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64" w:rsidRPr="00A22197" w:rsidRDefault="00884E5C" w:rsidP="00B90564">
      <w:pPr>
        <w:spacing w:line="240" w:lineRule="auto"/>
        <w:rPr>
          <w:rFonts w:ascii="Georgia" w:hAnsi="Georgia"/>
        </w:rPr>
      </w:pPr>
      <w:r w:rsidRPr="00A22197">
        <w:rPr>
          <w:rFonts w:ascii="Georgia" w:hAnsi="Georgia"/>
        </w:rPr>
        <w:t>George Allison “Butch” Cunard, age 75, of Monticello, passed away Friday, August 25, 2017, at</w:t>
      </w:r>
      <w:r w:rsidR="00A22197" w:rsidRPr="00A22197">
        <w:rPr>
          <w:rFonts w:ascii="Georgia" w:hAnsi="Georgia"/>
        </w:rPr>
        <w:t xml:space="preserve"> </w:t>
      </w:r>
      <w:proofErr w:type="spellStart"/>
      <w:r w:rsidRPr="00A22197">
        <w:rPr>
          <w:rFonts w:ascii="Georgia" w:hAnsi="Georgia"/>
        </w:rPr>
        <w:t>Pleasantview</w:t>
      </w:r>
      <w:proofErr w:type="spellEnd"/>
      <w:r w:rsidRPr="00A22197">
        <w:rPr>
          <w:rFonts w:ascii="Georgia" w:hAnsi="Georgia"/>
        </w:rPr>
        <w:t xml:space="preserve"> Nursing Center in Metter, Georgia.</w:t>
      </w:r>
      <w:r w:rsidR="00B90564" w:rsidRPr="00A22197">
        <w:rPr>
          <w:rFonts w:ascii="Georgia" w:hAnsi="Georgia"/>
        </w:rPr>
        <w:t xml:space="preserve"> Butch </w:t>
      </w:r>
      <w:r w:rsidRPr="00A22197">
        <w:rPr>
          <w:rFonts w:ascii="Georgia" w:hAnsi="Georgia"/>
        </w:rPr>
        <w:t>was a lifelong resident of Jasper County. His parents were the late John Neal Cunard</w:t>
      </w:r>
      <w:r w:rsidR="00B90564" w:rsidRPr="00A22197">
        <w:rPr>
          <w:rFonts w:ascii="Georgia" w:hAnsi="Georgia"/>
        </w:rPr>
        <w:t xml:space="preserve"> </w:t>
      </w:r>
      <w:r w:rsidRPr="00A22197">
        <w:rPr>
          <w:rFonts w:ascii="Georgia" w:hAnsi="Georgia"/>
        </w:rPr>
        <w:t xml:space="preserve">and Clyde </w:t>
      </w:r>
      <w:proofErr w:type="spellStart"/>
      <w:r w:rsidRPr="00A22197">
        <w:rPr>
          <w:rFonts w:ascii="Georgia" w:hAnsi="Georgia"/>
        </w:rPr>
        <w:t>Yancy</w:t>
      </w:r>
      <w:proofErr w:type="spellEnd"/>
      <w:r w:rsidRPr="00A22197">
        <w:rPr>
          <w:rFonts w:ascii="Georgia" w:hAnsi="Georgia"/>
        </w:rPr>
        <w:t xml:space="preserve"> Cunard. </w:t>
      </w:r>
    </w:p>
    <w:p w:rsidR="00884E5C" w:rsidRPr="00A22197" w:rsidRDefault="00884E5C" w:rsidP="00B90564">
      <w:pPr>
        <w:spacing w:line="240" w:lineRule="auto"/>
        <w:rPr>
          <w:rFonts w:ascii="Georgia" w:hAnsi="Georgia"/>
        </w:rPr>
      </w:pPr>
      <w:r w:rsidRPr="00A22197">
        <w:rPr>
          <w:rFonts w:ascii="Georgia" w:hAnsi="Georgia"/>
        </w:rPr>
        <w:t>He was a Monticello High School graduate and served in the Army National</w:t>
      </w:r>
      <w:r w:rsidR="00B90564" w:rsidRPr="00A22197">
        <w:rPr>
          <w:rFonts w:ascii="Georgia" w:hAnsi="Georgia"/>
        </w:rPr>
        <w:t xml:space="preserve"> </w:t>
      </w:r>
      <w:r w:rsidRPr="00A22197">
        <w:rPr>
          <w:rFonts w:ascii="Georgia" w:hAnsi="Georgia"/>
        </w:rPr>
        <w:t xml:space="preserve">Guard. </w:t>
      </w:r>
      <w:r w:rsidR="00B90564" w:rsidRPr="00A22197">
        <w:rPr>
          <w:rFonts w:ascii="Georgia" w:hAnsi="Georgia"/>
        </w:rPr>
        <w:t>He</w:t>
      </w:r>
      <w:r w:rsidRPr="00A22197">
        <w:rPr>
          <w:rFonts w:ascii="Georgia" w:hAnsi="Georgia"/>
        </w:rPr>
        <w:t xml:space="preserve"> was a member of Prospect United Methodist Church. Before retirement, he worked with</w:t>
      </w:r>
      <w:r w:rsidR="00B90564" w:rsidRPr="00A22197">
        <w:rPr>
          <w:rFonts w:ascii="Georgia" w:hAnsi="Georgia"/>
        </w:rPr>
        <w:t xml:space="preserve"> E</w:t>
      </w:r>
      <w:r w:rsidRPr="00A22197">
        <w:rPr>
          <w:rFonts w:ascii="Georgia" w:hAnsi="Georgia"/>
        </w:rPr>
        <w:t xml:space="preserve">quine </w:t>
      </w:r>
      <w:r w:rsidR="00B90564" w:rsidRPr="00A22197">
        <w:rPr>
          <w:rFonts w:ascii="Georgia" w:hAnsi="Georgia"/>
        </w:rPr>
        <w:t>R</w:t>
      </w:r>
      <w:r w:rsidRPr="00A22197">
        <w:rPr>
          <w:rFonts w:ascii="Georgia" w:hAnsi="Georgia"/>
        </w:rPr>
        <w:t>escue and maintenance for the Georgia State Department of Agriculture.</w:t>
      </w:r>
    </w:p>
    <w:p w:rsidR="00884E5C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He is survived by his son, Chad (Misty) Cunard of Monticello; granddaughters, Clair (Tristan) Harper and</w:t>
      </w:r>
    </w:p>
    <w:p w:rsidR="00884E5C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April Cunard; and faithful companion, Trudy.</w:t>
      </w:r>
      <w:r w:rsidR="00B90564" w:rsidRPr="00A22197">
        <w:rPr>
          <w:rFonts w:ascii="Georgia" w:hAnsi="Georgia"/>
        </w:rPr>
        <w:t xml:space="preserve"> </w:t>
      </w:r>
    </w:p>
    <w:p w:rsidR="00B90564" w:rsidRPr="00A22197" w:rsidRDefault="00B90564" w:rsidP="00B90564">
      <w:pPr>
        <w:spacing w:after="0" w:line="240" w:lineRule="auto"/>
        <w:rPr>
          <w:rFonts w:ascii="Georgia" w:hAnsi="Georgia"/>
        </w:rPr>
      </w:pPr>
    </w:p>
    <w:p w:rsidR="00884E5C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A memorial service will be held at 3:00 P.M., Tuesday, August 29, 2017, at Prospect United Methodist</w:t>
      </w:r>
    </w:p>
    <w:p w:rsidR="00884E5C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Church in Mansfield. Rev. Charles Roper will officiate.</w:t>
      </w:r>
      <w:r w:rsidR="00B90564" w:rsidRPr="00A22197">
        <w:rPr>
          <w:rFonts w:ascii="Georgia" w:hAnsi="Georgia"/>
        </w:rPr>
        <w:t xml:space="preserve"> </w:t>
      </w:r>
      <w:r w:rsidRPr="00A22197">
        <w:rPr>
          <w:rFonts w:ascii="Georgia" w:hAnsi="Georgia"/>
        </w:rPr>
        <w:t>The family suggests in lieu of flowers, donations be made to the Equine Rescue League P. O. Box 328,</w:t>
      </w:r>
    </w:p>
    <w:p w:rsidR="00884E5C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Bethlehem, GA 30520.</w:t>
      </w:r>
    </w:p>
    <w:p w:rsidR="00B90564" w:rsidRPr="00A22197" w:rsidRDefault="00B90564" w:rsidP="00B90564">
      <w:pPr>
        <w:spacing w:after="0" w:line="240" w:lineRule="auto"/>
        <w:rPr>
          <w:rFonts w:ascii="Georgia" w:hAnsi="Georgia"/>
        </w:rPr>
      </w:pPr>
    </w:p>
    <w:p w:rsidR="00F85EFD" w:rsidRPr="00A22197" w:rsidRDefault="00884E5C" w:rsidP="00B90564">
      <w:pPr>
        <w:spacing w:after="0" w:line="240" w:lineRule="auto"/>
        <w:rPr>
          <w:rFonts w:ascii="Georgia" w:hAnsi="Georgia"/>
        </w:rPr>
      </w:pPr>
      <w:r w:rsidRPr="00A22197">
        <w:rPr>
          <w:rFonts w:ascii="Georgia" w:hAnsi="Georgia"/>
        </w:rPr>
        <w:t>Jordan Funeral Home is in charge of arrangements.</w:t>
      </w:r>
    </w:p>
    <w:p w:rsidR="00B90564" w:rsidRPr="00A22197" w:rsidRDefault="00B90564">
      <w:pPr>
        <w:spacing w:line="240" w:lineRule="auto"/>
        <w:rPr>
          <w:rFonts w:ascii="Georgia" w:hAnsi="Georgia"/>
        </w:rPr>
      </w:pPr>
      <w:bookmarkStart w:id="0" w:name="_GoBack"/>
      <w:bookmarkEnd w:id="0"/>
    </w:p>
    <w:sectPr w:rsidR="00B90564" w:rsidRPr="00A2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C"/>
    <w:rsid w:val="003174BF"/>
    <w:rsid w:val="00517661"/>
    <w:rsid w:val="00884E5C"/>
    <w:rsid w:val="00A22197"/>
    <w:rsid w:val="00A325F1"/>
    <w:rsid w:val="00B90564"/>
    <w:rsid w:val="00D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7B8AA-D661-4F5B-81CE-E051FC3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3</cp:revision>
  <dcterms:created xsi:type="dcterms:W3CDTF">2017-08-27T19:12:00Z</dcterms:created>
  <dcterms:modified xsi:type="dcterms:W3CDTF">2017-08-27T19:38:00Z</dcterms:modified>
</cp:coreProperties>
</file>