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B592F" w:rsidRPr="009C1E0D" w:rsidRDefault="009C1E0D">
      <w:pPr>
        <w:jc w:val="center"/>
        <w:rPr>
          <w:rFonts w:ascii="Pinyon Script" w:eastAsia="Pinyon Script" w:hAnsi="Pinyon Script" w:cs="Pinyon Script"/>
          <w:b/>
          <w:sz w:val="32"/>
          <w:szCs w:val="32"/>
        </w:rPr>
      </w:pPr>
      <w:r w:rsidRPr="009C1E0D">
        <w:rPr>
          <w:rFonts w:ascii="Pinyon Script" w:eastAsia="Pinyon Script" w:hAnsi="Pinyon Script" w:cs="Pinyon Script"/>
          <w:b/>
          <w:sz w:val="32"/>
          <w:szCs w:val="32"/>
        </w:rPr>
        <w:t>Jordan Funeral Home, Inc.</w:t>
      </w:r>
    </w:p>
    <w:p w14:paraId="00000002" w14:textId="77777777" w:rsidR="008B592F" w:rsidRDefault="009C1E0D">
      <w:pPr>
        <w:jc w:val="center"/>
      </w:pPr>
      <w:r>
        <w:rPr>
          <w:rFonts w:ascii="Pinyon Script" w:eastAsia="Pinyon Script" w:hAnsi="Pinyon Script" w:cs="Pinyon Script"/>
          <w:b/>
          <w:sz w:val="28"/>
          <w:szCs w:val="28"/>
        </w:rPr>
        <w:t>PO Box 46</w:t>
      </w:r>
    </w:p>
    <w:p w14:paraId="00000003" w14:textId="77777777" w:rsidR="008B592F" w:rsidRDefault="009C1E0D">
      <w:pPr>
        <w:jc w:val="center"/>
      </w:pPr>
      <w:r>
        <w:rPr>
          <w:rFonts w:ascii="Pinyon Script" w:eastAsia="Pinyon Script" w:hAnsi="Pinyon Script" w:cs="Pinyon Script"/>
          <w:b/>
          <w:sz w:val="28"/>
          <w:szCs w:val="28"/>
        </w:rPr>
        <w:t>Monticello, Georgia 31064</w:t>
      </w:r>
    </w:p>
    <w:p w14:paraId="00000004" w14:textId="77777777" w:rsidR="008B592F" w:rsidRDefault="009C1E0D">
      <w:pPr>
        <w:jc w:val="center"/>
      </w:pPr>
      <w:r>
        <w:rPr>
          <w:rFonts w:ascii="Pinyon Script" w:eastAsia="Pinyon Script" w:hAnsi="Pinyon Script" w:cs="Pinyon Script"/>
          <w:b/>
          <w:sz w:val="28"/>
          <w:szCs w:val="28"/>
        </w:rPr>
        <w:t>706-468-6303</w:t>
      </w:r>
    </w:p>
    <w:p w14:paraId="00000005" w14:textId="77777777" w:rsidR="008B592F" w:rsidRDefault="009C1E0D">
      <w:pPr>
        <w:jc w:val="center"/>
      </w:pPr>
      <w:r>
        <w:rPr>
          <w:rFonts w:ascii="Pinyon Script" w:eastAsia="Pinyon Script" w:hAnsi="Pinyon Script" w:cs="Pinyon Script"/>
          <w:b/>
          <w:sz w:val="28"/>
          <w:szCs w:val="28"/>
        </w:rPr>
        <w:t>Fax: 706-468-2205</w:t>
      </w:r>
    </w:p>
    <w:p w14:paraId="00000006" w14:textId="46B9793E" w:rsidR="008B592F" w:rsidRDefault="009C1E0D">
      <w:pPr>
        <w:jc w:val="center"/>
        <w:rPr>
          <w:rFonts w:ascii="Pinyon Script" w:eastAsia="Pinyon Script" w:hAnsi="Pinyon Script" w:cs="Pinyon Script"/>
          <w:b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 xml:space="preserve">Email: </w:t>
      </w:r>
      <w:hyperlink r:id="rId4" w:history="1">
        <w:r w:rsidRPr="00832A5A">
          <w:rPr>
            <w:rStyle w:val="Hyperlink"/>
            <w:rFonts w:ascii="Pinyon Script" w:eastAsia="Pinyon Script" w:hAnsi="Pinyon Script" w:cs="Pinyon Script"/>
            <w:b/>
            <w:sz w:val="28"/>
            <w:szCs w:val="28"/>
          </w:rPr>
          <w:t>jordanfh@bellsouth.net</w:t>
        </w:r>
      </w:hyperlink>
      <w:r>
        <w:rPr>
          <w:rFonts w:ascii="Pinyon Script" w:eastAsia="Pinyon Script" w:hAnsi="Pinyon Script" w:cs="Pinyon Script"/>
          <w:b/>
          <w:sz w:val="28"/>
          <w:szCs w:val="28"/>
        </w:rPr>
        <w:t xml:space="preserve"> </w:t>
      </w:r>
    </w:p>
    <w:p w14:paraId="3B60622A" w14:textId="7BA2B38E" w:rsidR="009C1E0D" w:rsidRDefault="009C1E0D">
      <w:pPr>
        <w:jc w:val="center"/>
        <w:rPr>
          <w:rFonts w:ascii="Pinyon Script" w:eastAsia="Pinyon Script" w:hAnsi="Pinyon Script" w:cs="Pinyon Script"/>
          <w:b/>
          <w:sz w:val="28"/>
          <w:szCs w:val="28"/>
        </w:rPr>
      </w:pPr>
    </w:p>
    <w:p w14:paraId="2BCF47AC" w14:textId="644F59CE" w:rsidR="009C1E0D" w:rsidRDefault="009C1E0D">
      <w:pPr>
        <w:jc w:val="center"/>
        <w:rPr>
          <w:rFonts w:ascii="Pinyon Script" w:eastAsia="Pinyon Script" w:hAnsi="Pinyon Script" w:cs="Pinyon Script"/>
          <w:b/>
          <w:sz w:val="28"/>
          <w:szCs w:val="28"/>
        </w:rPr>
      </w:pPr>
      <w:r>
        <w:rPr>
          <w:noProof/>
        </w:rPr>
        <w:drawing>
          <wp:inline distT="0" distB="0" distL="0" distR="0" wp14:anchorId="2CA729B5" wp14:editId="7BF349FC">
            <wp:extent cx="4121150" cy="5494866"/>
            <wp:effectExtent l="0" t="0" r="0" b="0"/>
            <wp:docPr id="1" name="Picture 1" descr="A person standing on a boa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on a boa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517" cy="549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93FDD" w14:textId="55F3D248" w:rsidR="009C1E0D" w:rsidRDefault="009C1E0D">
      <w:pPr>
        <w:jc w:val="center"/>
        <w:rPr>
          <w:rFonts w:ascii="Pinyon Script" w:eastAsia="Pinyon Script" w:hAnsi="Pinyon Script" w:cs="Pinyon Script"/>
          <w:b/>
          <w:sz w:val="28"/>
          <w:szCs w:val="28"/>
        </w:rPr>
      </w:pPr>
    </w:p>
    <w:p w14:paraId="00000008" w14:textId="77777777" w:rsidR="008B592F" w:rsidRDefault="009C1E0D">
      <w:proofErr w:type="spellStart"/>
      <w:r>
        <w:t>Johney</w:t>
      </w:r>
      <w:proofErr w:type="spellEnd"/>
      <w:r>
        <w:t xml:space="preserve"> Harold Hewett, Jr., age 54, of Monticello, passed away Sunday, June 20, 2021, at </w:t>
      </w:r>
      <w:proofErr w:type="spellStart"/>
      <w:r>
        <w:t>Navicent</w:t>
      </w:r>
      <w:proofErr w:type="spellEnd"/>
      <w:r>
        <w:t xml:space="preserve"> Health in Macon, Georgia.</w:t>
      </w:r>
    </w:p>
    <w:p w14:paraId="00000009" w14:textId="77777777" w:rsidR="008B592F" w:rsidRDefault="008B592F"/>
    <w:p w14:paraId="0000000A" w14:textId="77777777" w:rsidR="008B592F" w:rsidRDefault="009C1E0D">
      <w:proofErr w:type="spellStart"/>
      <w:r>
        <w:t>Johney</w:t>
      </w:r>
      <w:proofErr w:type="spellEnd"/>
      <w:r>
        <w:t xml:space="preserve"> was born on October 7, 1966, in Key West, Florida to </w:t>
      </w:r>
      <w:proofErr w:type="spellStart"/>
      <w:r>
        <w:t>Johney</w:t>
      </w:r>
      <w:proofErr w:type="spellEnd"/>
      <w:r>
        <w:t xml:space="preserve"> Harold Hewett, Sr. and the late Lora Jane Bennett Hewett.  He was</w:t>
      </w:r>
      <w:r>
        <w:t xml:space="preserve"> the youngest of four children and in </w:t>
      </w:r>
      <w:r>
        <w:lastRenderedPageBreak/>
        <w:t xml:space="preserve">addition to his mother, he was preceded in death by his brother, Darrell Hewett and sister, Cheryl Cates.  He lived in Florida until settling down in Monticello in 2002.  </w:t>
      </w:r>
    </w:p>
    <w:p w14:paraId="0000000B" w14:textId="77777777" w:rsidR="008B592F" w:rsidRDefault="008B592F"/>
    <w:p w14:paraId="0000000C" w14:textId="77777777" w:rsidR="008B592F" w:rsidRDefault="009C1E0D">
      <w:proofErr w:type="spellStart"/>
      <w:r>
        <w:t>Johney</w:t>
      </w:r>
      <w:proofErr w:type="spellEnd"/>
      <w:r>
        <w:t xml:space="preserve"> enjoyed hunting, </w:t>
      </w:r>
      <w:proofErr w:type="gramStart"/>
      <w:r>
        <w:t>fishing</w:t>
      </w:r>
      <w:proofErr w:type="gramEnd"/>
      <w:r>
        <w:t xml:space="preserve"> and spending </w:t>
      </w:r>
      <w:r>
        <w:t xml:space="preserve">time with his family.   He loved the Lord.  </w:t>
      </w:r>
    </w:p>
    <w:p w14:paraId="0000000D" w14:textId="77777777" w:rsidR="008B592F" w:rsidRDefault="008B592F"/>
    <w:p w14:paraId="0000000E" w14:textId="77777777" w:rsidR="008B592F" w:rsidRDefault="009C1E0D">
      <w:proofErr w:type="spellStart"/>
      <w:r>
        <w:t>Johney</w:t>
      </w:r>
      <w:proofErr w:type="spellEnd"/>
      <w:r>
        <w:t xml:space="preserve"> worked in the automotive industry as an auto mechanic for twenty-eight years and as a salesman for the last eight years.  </w:t>
      </w:r>
    </w:p>
    <w:p w14:paraId="0000000F" w14:textId="77777777" w:rsidR="008B592F" w:rsidRDefault="008B592F"/>
    <w:p w14:paraId="00000010" w14:textId="77777777" w:rsidR="008B592F" w:rsidRDefault="009C1E0D">
      <w:r>
        <w:t>He will be missed and loved by all who knew him.</w:t>
      </w:r>
    </w:p>
    <w:p w14:paraId="00000011" w14:textId="77777777" w:rsidR="008B592F" w:rsidRDefault="008B592F"/>
    <w:p w14:paraId="00000012" w14:textId="77777777" w:rsidR="008B592F" w:rsidRDefault="009C1E0D">
      <w:r>
        <w:t>He is survived by his wife, B</w:t>
      </w:r>
      <w:r>
        <w:t xml:space="preserve">rooke Ashley Arnold Hewett of Monticello; children, Abigail Self, Aiden Self and </w:t>
      </w:r>
      <w:proofErr w:type="spellStart"/>
      <w:r>
        <w:t>Alora</w:t>
      </w:r>
      <w:proofErr w:type="spellEnd"/>
      <w:r>
        <w:t xml:space="preserve"> Hewett, all of Monticello; father, </w:t>
      </w:r>
      <w:proofErr w:type="spellStart"/>
      <w:r>
        <w:t>Johney</w:t>
      </w:r>
      <w:proofErr w:type="spellEnd"/>
      <w:r>
        <w:t xml:space="preserve"> Hewett, Sr. of Jackson; sister, Felicia Billie of Hollywood, Florida; brother-in-law, Craig Cates of Key West, Florida; and eig</w:t>
      </w:r>
      <w:r>
        <w:t xml:space="preserve">ht nieces and nephews. </w:t>
      </w:r>
    </w:p>
    <w:p w14:paraId="00000013" w14:textId="77777777" w:rsidR="008B592F" w:rsidRDefault="008B592F"/>
    <w:p w14:paraId="00000014" w14:textId="77777777" w:rsidR="008B592F" w:rsidRDefault="009C1E0D">
      <w:r>
        <w:t xml:space="preserve">A memorial service will be held at 11:00 A.M., Saturday, June 26, 2021, at the Monticello Baptist Church.  Rev. David </w:t>
      </w:r>
      <w:proofErr w:type="spellStart"/>
      <w:r>
        <w:t>Artessa</w:t>
      </w:r>
      <w:proofErr w:type="spellEnd"/>
      <w:r>
        <w:t xml:space="preserve"> will officiate.</w:t>
      </w:r>
    </w:p>
    <w:p w14:paraId="00000015" w14:textId="77777777" w:rsidR="008B592F" w:rsidRDefault="008B592F"/>
    <w:p w14:paraId="00000016" w14:textId="77777777" w:rsidR="008B592F" w:rsidRDefault="009C1E0D">
      <w:r>
        <w:t xml:space="preserve">Jordan Funeral Home </w:t>
      </w:r>
      <w:proofErr w:type="gramStart"/>
      <w:r>
        <w:t>was in charge of</w:t>
      </w:r>
      <w:proofErr w:type="gramEnd"/>
      <w:r>
        <w:t xml:space="preserve"> arrangements.  </w:t>
      </w:r>
    </w:p>
    <w:sectPr w:rsidR="008B592F">
      <w:pgSz w:w="12240" w:h="15840"/>
      <w:pgMar w:top="1440" w:right="1800" w:bottom="1440" w:left="18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yon Scrip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2F"/>
    <w:rsid w:val="008B592F"/>
    <w:rsid w:val="009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54FF"/>
  <w15:docId w15:val="{1031E301-5092-4B7C-BF96-153DBA20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character" w:styleId="Hyperlink">
    <w:name w:val="Hyperlink"/>
    <w:basedOn w:val="DefaultParagraphFont"/>
    <w:uiPriority w:val="99"/>
    <w:unhideWhenUsed/>
    <w:rsid w:val="009C1E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ordanfh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account</dc:creator>
  <cp:lastModifiedBy>Miriam Jordan</cp:lastModifiedBy>
  <cp:revision>2</cp:revision>
  <dcterms:created xsi:type="dcterms:W3CDTF">2021-06-23T14:48:00Z</dcterms:created>
  <dcterms:modified xsi:type="dcterms:W3CDTF">2021-06-23T14:48:00Z</dcterms:modified>
</cp:coreProperties>
</file>