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54B74" w14:textId="77777777" w:rsidR="00160533" w:rsidRPr="0061180F" w:rsidRDefault="00160533" w:rsidP="00160533">
      <w:pPr>
        <w:jc w:val="center"/>
        <w:rPr>
          <w:rFonts w:ascii="Times New Roman" w:hAnsi="Times New Roman" w:cs="Times New Roman"/>
          <w:b/>
        </w:rPr>
      </w:pPr>
      <w:r w:rsidRPr="0061180F">
        <w:rPr>
          <w:rFonts w:ascii="Times New Roman" w:hAnsi="Times New Roman" w:cs="Times New Roman"/>
          <w:b/>
        </w:rPr>
        <w:t>Jordan Funeral Home, Inc.</w:t>
      </w:r>
    </w:p>
    <w:p w14:paraId="202C4BDA" w14:textId="77777777" w:rsidR="00160533" w:rsidRPr="0061180F" w:rsidRDefault="00160533" w:rsidP="00160533">
      <w:pPr>
        <w:jc w:val="center"/>
        <w:rPr>
          <w:rFonts w:ascii="Times New Roman" w:hAnsi="Times New Roman" w:cs="Times New Roman"/>
          <w:b/>
        </w:rPr>
      </w:pPr>
      <w:r w:rsidRPr="0061180F">
        <w:rPr>
          <w:rFonts w:ascii="Times New Roman" w:hAnsi="Times New Roman" w:cs="Times New Roman"/>
          <w:b/>
        </w:rPr>
        <w:t>PO Box 46</w:t>
      </w:r>
    </w:p>
    <w:p w14:paraId="5E66B234" w14:textId="77777777" w:rsidR="00160533" w:rsidRPr="0061180F" w:rsidRDefault="00160533" w:rsidP="00160533">
      <w:pPr>
        <w:jc w:val="center"/>
        <w:rPr>
          <w:rFonts w:ascii="Times New Roman" w:hAnsi="Times New Roman" w:cs="Times New Roman"/>
          <w:b/>
        </w:rPr>
      </w:pPr>
      <w:r w:rsidRPr="0061180F">
        <w:rPr>
          <w:rFonts w:ascii="Times New Roman" w:hAnsi="Times New Roman" w:cs="Times New Roman"/>
          <w:b/>
        </w:rPr>
        <w:t>Monticello, Georgia 31064</w:t>
      </w:r>
    </w:p>
    <w:p w14:paraId="24CF54BA" w14:textId="77777777" w:rsidR="00160533" w:rsidRPr="0061180F" w:rsidRDefault="00160533" w:rsidP="00160533">
      <w:pPr>
        <w:jc w:val="center"/>
        <w:rPr>
          <w:rFonts w:ascii="Times New Roman" w:hAnsi="Times New Roman" w:cs="Times New Roman"/>
          <w:b/>
        </w:rPr>
      </w:pPr>
      <w:r w:rsidRPr="0061180F">
        <w:rPr>
          <w:rFonts w:ascii="Times New Roman" w:hAnsi="Times New Roman" w:cs="Times New Roman"/>
          <w:b/>
        </w:rPr>
        <w:t>706-468-6303</w:t>
      </w:r>
    </w:p>
    <w:p w14:paraId="40F22342" w14:textId="77777777" w:rsidR="00160533" w:rsidRPr="0061180F" w:rsidRDefault="00160533" w:rsidP="00160533">
      <w:pPr>
        <w:jc w:val="center"/>
        <w:rPr>
          <w:rFonts w:ascii="Times New Roman" w:hAnsi="Times New Roman" w:cs="Times New Roman"/>
          <w:b/>
        </w:rPr>
      </w:pPr>
      <w:r w:rsidRPr="0061180F">
        <w:rPr>
          <w:rFonts w:ascii="Times New Roman" w:hAnsi="Times New Roman" w:cs="Times New Roman"/>
          <w:b/>
        </w:rPr>
        <w:t>Fax: 706-468-2205</w:t>
      </w:r>
    </w:p>
    <w:p w14:paraId="3A7143F1" w14:textId="271BAAA1" w:rsidR="004E20E5" w:rsidRPr="0061180F" w:rsidRDefault="00160533" w:rsidP="00160533">
      <w:pPr>
        <w:jc w:val="center"/>
        <w:rPr>
          <w:rFonts w:ascii="Times New Roman" w:hAnsi="Times New Roman" w:cs="Times New Roman"/>
          <w:b/>
        </w:rPr>
      </w:pPr>
      <w:r w:rsidRPr="0061180F">
        <w:rPr>
          <w:rFonts w:ascii="Times New Roman" w:hAnsi="Times New Roman" w:cs="Times New Roman"/>
          <w:b/>
        </w:rPr>
        <w:t>Email: jordanfh@bellsouth.net</w:t>
      </w:r>
    </w:p>
    <w:p w14:paraId="472CFB7D" w14:textId="77777777" w:rsidR="00FE7E83" w:rsidRDefault="00FE7E83" w:rsidP="00FE7E83">
      <w:pPr>
        <w:rPr>
          <w:rFonts w:ascii="Helvetica" w:eastAsia="Times New Roman" w:hAnsi="Helvetica" w:cs="Helvetica"/>
          <w:kern w:val="0"/>
          <w:sz w:val="20"/>
          <w:szCs w:val="20"/>
          <w14:ligatures w14:val="none"/>
        </w:rPr>
      </w:pPr>
    </w:p>
    <w:p w14:paraId="214A95AD" w14:textId="54820630" w:rsidR="00FE7E83" w:rsidRPr="00FE7E83" w:rsidRDefault="00017FCE" w:rsidP="00017FCE">
      <w:pPr>
        <w:spacing w:before="100" w:beforeAutospacing="1" w:after="100" w:afterAutospacing="1"/>
        <w:rPr>
          <w:rFonts w:ascii="Helvetica" w:eastAsia="Times New Roman" w:hAnsi="Helvetica" w:cs="Helvetica"/>
          <w:kern w:val="0"/>
          <w:sz w:val="20"/>
          <w:szCs w:val="20"/>
          <w14:ligatures w14:val="none"/>
        </w:rPr>
      </w:pPr>
      <w:bookmarkStart w:id="0" w:name="_GoBack"/>
      <w:bookmarkEnd w:id="0"/>
      <w:r w:rsidRPr="00017FCE">
        <w:rPr>
          <w:rFonts w:ascii="Times New Roman" w:eastAsia="Times New Roman" w:hAnsi="Times New Roman" w:cs="Times New Roman"/>
          <w:noProof/>
          <w:kern w:val="0"/>
          <w14:ligatures w14:val="none"/>
        </w:rPr>
        <w:drawing>
          <wp:anchor distT="0" distB="0" distL="114300" distR="114300" simplePos="0" relativeHeight="251658240" behindDoc="1" locked="0" layoutInCell="1" allowOverlap="1" wp14:anchorId="5114C15E" wp14:editId="150F034A">
            <wp:simplePos x="0" y="0"/>
            <wp:positionH relativeFrom="column">
              <wp:posOffset>0</wp:posOffset>
            </wp:positionH>
            <wp:positionV relativeFrom="paragraph">
              <wp:posOffset>174589</wp:posOffset>
            </wp:positionV>
            <wp:extent cx="1925400" cy="2600842"/>
            <wp:effectExtent l="0" t="0" r="0" b="9525"/>
            <wp:wrapTight wrapText="bothSides">
              <wp:wrapPolygon edited="0">
                <wp:start x="0" y="0"/>
                <wp:lineTo x="0" y="21521"/>
                <wp:lineTo x="21372" y="21521"/>
                <wp:lineTo x="21372" y="0"/>
                <wp:lineTo x="0" y="0"/>
              </wp:wrapPolygon>
            </wp:wrapTight>
            <wp:docPr id="1" name="Picture 1" descr="C:\Users\miriam.jordan\Downloads\Sprayberry, Lynda P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jordan\Downloads\Sprayberry, Lynda Pol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5400" cy="2600842"/>
                    </a:xfrm>
                    <a:prstGeom prst="rect">
                      <a:avLst/>
                    </a:prstGeom>
                    <a:noFill/>
                    <a:ln>
                      <a:noFill/>
                    </a:ln>
                  </pic:spPr>
                </pic:pic>
              </a:graphicData>
            </a:graphic>
            <wp14:sizeRelH relativeFrom="page">
              <wp14:pctWidth>0</wp14:pctWidth>
            </wp14:sizeRelH>
            <wp14:sizeRelV relativeFrom="page">
              <wp14:pctHeight>0</wp14:pctHeight>
            </wp14:sizeRelV>
          </wp:anchor>
        </w:drawing>
      </w:r>
      <w:r w:rsidR="00FE7E83" w:rsidRPr="00FE7E83">
        <w:rPr>
          <w:rFonts w:ascii="Helvetica" w:eastAsia="Times New Roman" w:hAnsi="Helvetica" w:cs="Helvetica"/>
          <w:kern w:val="0"/>
          <w:sz w:val="20"/>
          <w:szCs w:val="20"/>
          <w14:ligatures w14:val="none"/>
        </w:rPr>
        <w:t>Lynda Polk Sprayberry,</w:t>
      </w:r>
      <w:r w:rsidR="00FE7E83">
        <w:rPr>
          <w:rFonts w:ascii="Helvetica" w:eastAsia="Times New Roman" w:hAnsi="Helvetica" w:cs="Helvetica"/>
          <w:kern w:val="0"/>
          <w:sz w:val="20"/>
          <w:szCs w:val="20"/>
          <w14:ligatures w14:val="none"/>
        </w:rPr>
        <w:t xml:space="preserve"> age</w:t>
      </w:r>
      <w:r w:rsidR="00FE7E83" w:rsidRPr="00FE7E83">
        <w:rPr>
          <w:rFonts w:ascii="Helvetica" w:eastAsia="Times New Roman" w:hAnsi="Helvetica" w:cs="Helvetica"/>
          <w:kern w:val="0"/>
          <w:sz w:val="20"/>
          <w:szCs w:val="20"/>
          <w14:ligatures w14:val="none"/>
        </w:rPr>
        <w:t xml:space="preserve"> 74, went home to be with her Lord and Savior on June 14, 2025</w:t>
      </w:r>
      <w:r>
        <w:rPr>
          <w:rFonts w:ascii="Helvetica" w:eastAsia="Times New Roman" w:hAnsi="Helvetica" w:cs="Helvetica"/>
          <w:kern w:val="0"/>
          <w:sz w:val="20"/>
          <w:szCs w:val="20"/>
          <w14:ligatures w14:val="none"/>
        </w:rPr>
        <w:t>,</w:t>
      </w:r>
      <w:r w:rsidR="00FE7E83" w:rsidRPr="00FE7E83">
        <w:rPr>
          <w:rFonts w:ascii="Helvetica" w:eastAsia="Times New Roman" w:hAnsi="Helvetica" w:cs="Helvetica"/>
          <w:kern w:val="0"/>
          <w:sz w:val="20"/>
          <w:szCs w:val="20"/>
          <w14:ligatures w14:val="none"/>
        </w:rPr>
        <w:t xml:space="preserve"> surrounded by her family.</w:t>
      </w:r>
    </w:p>
    <w:p w14:paraId="455CCD89" w14:textId="77777777" w:rsidR="00FE7E83" w:rsidRPr="00FE7E83" w:rsidRDefault="00FE7E83" w:rsidP="00FE7E83">
      <w:pPr>
        <w:rPr>
          <w:rFonts w:ascii="Helvetica" w:eastAsia="Times New Roman" w:hAnsi="Helvetica" w:cs="Helvetica"/>
          <w:kern w:val="0"/>
          <w:sz w:val="20"/>
          <w:szCs w:val="20"/>
          <w14:ligatures w14:val="none"/>
        </w:rPr>
      </w:pPr>
    </w:p>
    <w:p w14:paraId="1445E9BF" w14:textId="4CD04FAE" w:rsidR="00FE7E83" w:rsidRPr="00FE7E83" w:rsidRDefault="00FE7E83" w:rsidP="00FE7E83">
      <w:pPr>
        <w:rPr>
          <w:rFonts w:ascii="Helvetica" w:eastAsia="Times New Roman" w:hAnsi="Helvetica" w:cs="Helvetica"/>
          <w:kern w:val="0"/>
          <w:sz w:val="20"/>
          <w:szCs w:val="20"/>
          <w14:ligatures w14:val="none"/>
        </w:rPr>
      </w:pPr>
      <w:r w:rsidRPr="00FE7E83">
        <w:rPr>
          <w:rFonts w:ascii="Helvetica" w:eastAsia="Times New Roman" w:hAnsi="Helvetica" w:cs="Helvetica"/>
          <w:kern w:val="0"/>
          <w:sz w:val="20"/>
          <w:szCs w:val="20"/>
          <w14:ligatures w14:val="none"/>
        </w:rPr>
        <w:t>Lynda was born on September 18, 1950</w:t>
      </w:r>
      <w:r>
        <w:rPr>
          <w:rFonts w:ascii="Helvetica" w:eastAsia="Times New Roman" w:hAnsi="Helvetica" w:cs="Helvetica"/>
          <w:kern w:val="0"/>
          <w:sz w:val="20"/>
          <w:szCs w:val="20"/>
          <w14:ligatures w14:val="none"/>
        </w:rPr>
        <w:t>,</w:t>
      </w:r>
      <w:r w:rsidRPr="00FE7E83">
        <w:rPr>
          <w:rFonts w:ascii="Helvetica" w:eastAsia="Times New Roman" w:hAnsi="Helvetica" w:cs="Helvetica"/>
          <w:kern w:val="0"/>
          <w:sz w:val="20"/>
          <w:szCs w:val="20"/>
          <w14:ligatures w14:val="none"/>
        </w:rPr>
        <w:t xml:space="preserve"> to the late Linus and Sara </w:t>
      </w:r>
      <w:r>
        <w:rPr>
          <w:rFonts w:ascii="Helvetica" w:eastAsia="Times New Roman" w:hAnsi="Helvetica" w:cs="Helvetica"/>
          <w:kern w:val="0"/>
          <w:sz w:val="20"/>
          <w:szCs w:val="20"/>
          <w14:ligatures w14:val="none"/>
        </w:rPr>
        <w:t xml:space="preserve">Stevens </w:t>
      </w:r>
      <w:r w:rsidRPr="00FE7E83">
        <w:rPr>
          <w:rFonts w:ascii="Helvetica" w:eastAsia="Times New Roman" w:hAnsi="Helvetica" w:cs="Helvetica"/>
          <w:kern w:val="0"/>
          <w:sz w:val="20"/>
          <w:szCs w:val="20"/>
          <w14:ligatures w14:val="none"/>
        </w:rPr>
        <w:t xml:space="preserve">Polk. She was a lifelong resident of Monticello where she attended Jasper County High School. She worked for the Department of Family and Children Services for </w:t>
      </w:r>
      <w:r>
        <w:rPr>
          <w:rFonts w:ascii="Helvetica" w:eastAsia="Times New Roman" w:hAnsi="Helvetica" w:cs="Helvetica"/>
          <w:kern w:val="0"/>
          <w:sz w:val="20"/>
          <w:szCs w:val="20"/>
          <w14:ligatures w14:val="none"/>
        </w:rPr>
        <w:t>thirty-one</w:t>
      </w:r>
      <w:r w:rsidRPr="00FE7E83">
        <w:rPr>
          <w:rFonts w:ascii="Helvetica" w:eastAsia="Times New Roman" w:hAnsi="Helvetica" w:cs="Helvetica"/>
          <w:kern w:val="0"/>
          <w:sz w:val="20"/>
          <w:szCs w:val="20"/>
          <w14:ligatures w14:val="none"/>
        </w:rPr>
        <w:t xml:space="preserve"> years. After retiring, she continued to serve her community as a pharmacy tech at Monticello Drugs as her passion was helping the elderly. Lynda was a member of Monticello Baptist Church.</w:t>
      </w:r>
    </w:p>
    <w:p w14:paraId="59250A38" w14:textId="77777777" w:rsidR="00FE7E83" w:rsidRPr="00FE7E83" w:rsidRDefault="00FE7E83" w:rsidP="00FE7E83">
      <w:pPr>
        <w:rPr>
          <w:rFonts w:ascii="Helvetica" w:eastAsia="Times New Roman" w:hAnsi="Helvetica" w:cs="Helvetica"/>
          <w:kern w:val="0"/>
          <w:sz w:val="20"/>
          <w:szCs w:val="20"/>
          <w14:ligatures w14:val="none"/>
        </w:rPr>
      </w:pPr>
    </w:p>
    <w:p w14:paraId="7D05EB45" w14:textId="5AD78ADE" w:rsidR="00FE7E83" w:rsidRPr="00FE7E83" w:rsidRDefault="00FE7E83" w:rsidP="00FE7E83">
      <w:pPr>
        <w:rPr>
          <w:rFonts w:ascii="Helvetica" w:eastAsia="Times New Roman" w:hAnsi="Helvetica" w:cs="Helvetica"/>
          <w:kern w:val="0"/>
          <w:sz w:val="20"/>
          <w:szCs w:val="20"/>
          <w14:ligatures w14:val="none"/>
        </w:rPr>
      </w:pPr>
      <w:r w:rsidRPr="00FE7E83">
        <w:rPr>
          <w:rFonts w:ascii="Helvetica" w:eastAsia="Times New Roman" w:hAnsi="Helvetica" w:cs="Helvetica"/>
          <w:kern w:val="0"/>
          <w:sz w:val="20"/>
          <w:szCs w:val="20"/>
          <w14:ligatures w14:val="none"/>
        </w:rPr>
        <w:t>In addition to her parents, Lynda was preceded in death by her father</w:t>
      </w:r>
      <w:r>
        <w:rPr>
          <w:rFonts w:ascii="Helvetica" w:eastAsia="Times New Roman" w:hAnsi="Helvetica" w:cs="Helvetica"/>
          <w:kern w:val="0"/>
          <w:sz w:val="20"/>
          <w:szCs w:val="20"/>
          <w14:ligatures w14:val="none"/>
        </w:rPr>
        <w:t>-in-law</w:t>
      </w:r>
      <w:r w:rsidRPr="00FE7E83">
        <w:rPr>
          <w:rFonts w:ascii="Helvetica" w:eastAsia="Times New Roman" w:hAnsi="Helvetica" w:cs="Helvetica"/>
          <w:kern w:val="0"/>
          <w:sz w:val="20"/>
          <w:szCs w:val="20"/>
          <w14:ligatures w14:val="none"/>
        </w:rPr>
        <w:t xml:space="preserve"> and mother-in-law, Ray and Laverne Sprayberry.</w:t>
      </w:r>
    </w:p>
    <w:p w14:paraId="671FA99B" w14:textId="77777777" w:rsidR="00FE7E83" w:rsidRPr="00FE7E83" w:rsidRDefault="00FE7E83" w:rsidP="00FE7E83">
      <w:pPr>
        <w:rPr>
          <w:rFonts w:ascii="Helvetica" w:eastAsia="Times New Roman" w:hAnsi="Helvetica" w:cs="Helvetica"/>
          <w:kern w:val="0"/>
          <w:sz w:val="20"/>
          <w:szCs w:val="20"/>
          <w14:ligatures w14:val="none"/>
        </w:rPr>
      </w:pPr>
    </w:p>
    <w:p w14:paraId="44BA7CBF" w14:textId="67243946" w:rsidR="00FE7E83" w:rsidRPr="00FE7E83" w:rsidRDefault="00FE7E83" w:rsidP="00FE7E83">
      <w:pPr>
        <w:rPr>
          <w:rFonts w:ascii="Helvetica" w:eastAsia="Times New Roman" w:hAnsi="Helvetica" w:cs="Helvetica"/>
          <w:kern w:val="0"/>
          <w:sz w:val="20"/>
          <w:szCs w:val="20"/>
          <w14:ligatures w14:val="none"/>
        </w:rPr>
      </w:pPr>
      <w:r w:rsidRPr="00FE7E83">
        <w:rPr>
          <w:rFonts w:ascii="Helvetica" w:eastAsia="Times New Roman" w:hAnsi="Helvetica" w:cs="Helvetica"/>
          <w:kern w:val="0"/>
          <w:sz w:val="20"/>
          <w:szCs w:val="20"/>
          <w14:ligatures w14:val="none"/>
        </w:rPr>
        <w:t xml:space="preserve">Lynda was married to her devoted husband, Don, for </w:t>
      </w:r>
      <w:r>
        <w:rPr>
          <w:rFonts w:ascii="Helvetica" w:eastAsia="Times New Roman" w:hAnsi="Helvetica" w:cs="Helvetica"/>
          <w:kern w:val="0"/>
          <w:sz w:val="20"/>
          <w:szCs w:val="20"/>
          <w14:ligatures w14:val="none"/>
        </w:rPr>
        <w:t>forty-two</w:t>
      </w:r>
      <w:r w:rsidRPr="00FE7E83">
        <w:rPr>
          <w:rFonts w:ascii="Helvetica" w:eastAsia="Times New Roman" w:hAnsi="Helvetica" w:cs="Helvetica"/>
          <w:kern w:val="0"/>
          <w:sz w:val="20"/>
          <w:szCs w:val="20"/>
          <w14:ligatures w14:val="none"/>
        </w:rPr>
        <w:t xml:space="preserve"> years. During their early years of marriage, they ran a dairy farm. Together they also raised four children, Christy Leggett</w:t>
      </w:r>
      <w:r>
        <w:rPr>
          <w:rFonts w:ascii="Helvetica" w:eastAsia="Times New Roman" w:hAnsi="Helvetica" w:cs="Helvetica"/>
          <w:kern w:val="0"/>
          <w:sz w:val="20"/>
          <w:szCs w:val="20"/>
          <w14:ligatures w14:val="none"/>
        </w:rPr>
        <w:t xml:space="preserve"> of Athens,</w:t>
      </w:r>
      <w:r w:rsidRPr="00FE7E83">
        <w:rPr>
          <w:rFonts w:ascii="Helvetica" w:eastAsia="Times New Roman" w:hAnsi="Helvetica" w:cs="Helvetica"/>
          <w:kern w:val="0"/>
          <w:sz w:val="20"/>
          <w:szCs w:val="20"/>
          <w14:ligatures w14:val="none"/>
        </w:rPr>
        <w:t xml:space="preserve"> Robb (Marista) Leggett</w:t>
      </w:r>
      <w:r>
        <w:rPr>
          <w:rFonts w:ascii="Helvetica" w:eastAsia="Times New Roman" w:hAnsi="Helvetica" w:cs="Helvetica"/>
          <w:kern w:val="0"/>
          <w:sz w:val="20"/>
          <w:szCs w:val="20"/>
          <w14:ligatures w14:val="none"/>
        </w:rPr>
        <w:t xml:space="preserve"> of Monticello</w:t>
      </w:r>
      <w:r w:rsidRPr="00FE7E83">
        <w:rPr>
          <w:rFonts w:ascii="Helvetica" w:eastAsia="Times New Roman" w:hAnsi="Helvetica" w:cs="Helvetica"/>
          <w:kern w:val="0"/>
          <w:sz w:val="20"/>
          <w:szCs w:val="20"/>
          <w14:ligatures w14:val="none"/>
        </w:rPr>
        <w:t>, Leigh Leggett</w:t>
      </w:r>
      <w:r>
        <w:rPr>
          <w:rFonts w:ascii="Helvetica" w:eastAsia="Times New Roman" w:hAnsi="Helvetica" w:cs="Helvetica"/>
          <w:kern w:val="0"/>
          <w:sz w:val="20"/>
          <w:szCs w:val="20"/>
          <w14:ligatures w14:val="none"/>
        </w:rPr>
        <w:t xml:space="preserve"> of Athens</w:t>
      </w:r>
      <w:r w:rsidRPr="00FE7E83">
        <w:rPr>
          <w:rFonts w:ascii="Helvetica" w:eastAsia="Times New Roman" w:hAnsi="Helvetica" w:cs="Helvetica"/>
          <w:kern w:val="0"/>
          <w:sz w:val="20"/>
          <w:szCs w:val="20"/>
          <w14:ligatures w14:val="none"/>
        </w:rPr>
        <w:t>, and John Sprayberry</w:t>
      </w:r>
      <w:r>
        <w:rPr>
          <w:rFonts w:ascii="Helvetica" w:eastAsia="Times New Roman" w:hAnsi="Helvetica" w:cs="Helvetica"/>
          <w:kern w:val="0"/>
          <w:sz w:val="20"/>
          <w:szCs w:val="20"/>
          <w14:ligatures w14:val="none"/>
        </w:rPr>
        <w:t xml:space="preserve"> of Monticello</w:t>
      </w:r>
      <w:r w:rsidRPr="00FE7E83">
        <w:rPr>
          <w:rFonts w:ascii="Helvetica" w:eastAsia="Times New Roman" w:hAnsi="Helvetica" w:cs="Helvetica"/>
          <w:kern w:val="0"/>
          <w:sz w:val="20"/>
          <w:szCs w:val="20"/>
          <w14:ligatures w14:val="none"/>
        </w:rPr>
        <w:t xml:space="preserve">. Lynda’s favorite title was </w:t>
      </w:r>
      <w:r>
        <w:rPr>
          <w:rFonts w:ascii="Helvetica" w:eastAsia="Times New Roman" w:hAnsi="Helvetica" w:cs="Helvetica"/>
          <w:kern w:val="0"/>
          <w:sz w:val="20"/>
          <w:szCs w:val="20"/>
          <w14:ligatures w14:val="none"/>
        </w:rPr>
        <w:t>“</w:t>
      </w:r>
      <w:r w:rsidRPr="00FE7E83">
        <w:rPr>
          <w:rFonts w:ascii="Helvetica" w:eastAsia="Times New Roman" w:hAnsi="Helvetica" w:cs="Helvetica"/>
          <w:kern w:val="0"/>
          <w:sz w:val="20"/>
          <w:szCs w:val="20"/>
          <w14:ligatures w14:val="none"/>
        </w:rPr>
        <w:t>Nana</w:t>
      </w:r>
      <w:r>
        <w:rPr>
          <w:rFonts w:ascii="Helvetica" w:eastAsia="Times New Roman" w:hAnsi="Helvetica" w:cs="Helvetica"/>
          <w:kern w:val="0"/>
          <w:sz w:val="20"/>
          <w:szCs w:val="20"/>
          <w14:ligatures w14:val="none"/>
        </w:rPr>
        <w:t>”</w:t>
      </w:r>
      <w:r w:rsidRPr="00FE7E83">
        <w:rPr>
          <w:rFonts w:ascii="Helvetica" w:eastAsia="Times New Roman" w:hAnsi="Helvetica" w:cs="Helvetica"/>
          <w:kern w:val="0"/>
          <w:sz w:val="20"/>
          <w:szCs w:val="20"/>
          <w14:ligatures w14:val="none"/>
        </w:rPr>
        <w:t>. She leaves behind six grandchildren, Ashton Crocker, Kaitlin Brooks, Zeke Bell, Silas Bell, Lucas Sprayberry, and Izzy Sprayberry</w:t>
      </w:r>
      <w:r>
        <w:rPr>
          <w:rFonts w:ascii="Helvetica" w:eastAsia="Times New Roman" w:hAnsi="Helvetica" w:cs="Helvetica"/>
          <w:kern w:val="0"/>
          <w:sz w:val="20"/>
          <w:szCs w:val="20"/>
          <w14:ligatures w14:val="none"/>
        </w:rPr>
        <w:t>;</w:t>
      </w:r>
      <w:r w:rsidRPr="00FE7E83">
        <w:rPr>
          <w:rFonts w:ascii="Helvetica" w:eastAsia="Times New Roman" w:hAnsi="Helvetica" w:cs="Helvetica"/>
          <w:kern w:val="0"/>
          <w:sz w:val="20"/>
          <w:szCs w:val="20"/>
          <w14:ligatures w14:val="none"/>
        </w:rPr>
        <w:t xml:space="preserve"> and six great grandchildren, Sara Grace Crocker, Elijah Black, Joshua Crocker, Sadie Crocker, Ava Jade Brooks, and Brynleigh Link. In addition to her family, Lynda also leaves behind her lifelong best friend, Martha Artessa, who she referred to as her sister.</w:t>
      </w:r>
    </w:p>
    <w:p w14:paraId="41507245" w14:textId="77777777" w:rsidR="00FE7E83" w:rsidRPr="00FE7E83" w:rsidRDefault="00FE7E83" w:rsidP="00FE7E83">
      <w:pPr>
        <w:rPr>
          <w:rFonts w:ascii="Helvetica" w:eastAsia="Times New Roman" w:hAnsi="Helvetica" w:cs="Helvetica"/>
          <w:kern w:val="0"/>
          <w:sz w:val="20"/>
          <w:szCs w:val="20"/>
          <w14:ligatures w14:val="none"/>
        </w:rPr>
      </w:pPr>
    </w:p>
    <w:p w14:paraId="463C9476" w14:textId="77777777" w:rsidR="00FE7E83" w:rsidRPr="00FE7E83" w:rsidRDefault="00FE7E83" w:rsidP="00FE7E83">
      <w:pPr>
        <w:rPr>
          <w:rFonts w:ascii="Helvetica" w:eastAsia="Times New Roman" w:hAnsi="Helvetica" w:cs="Helvetica"/>
          <w:kern w:val="0"/>
          <w:sz w:val="20"/>
          <w:szCs w:val="20"/>
          <w14:ligatures w14:val="none"/>
        </w:rPr>
      </w:pPr>
      <w:r w:rsidRPr="00FE7E83">
        <w:rPr>
          <w:rFonts w:ascii="Helvetica" w:eastAsia="Times New Roman" w:hAnsi="Helvetica" w:cs="Helvetica"/>
          <w:kern w:val="0"/>
          <w:sz w:val="20"/>
          <w:szCs w:val="20"/>
          <w14:ligatures w14:val="none"/>
        </w:rPr>
        <w:t>In her adolescence, Lynda enjoyed playing softball and basketball. She spent years coaching softball for the Raiders at the Jasper Country Recreational Department. Lynda loved Georgia Bulldog football and enjoyed taking road trips. She could often be found with her husband riding back roads in Jasper County.</w:t>
      </w:r>
    </w:p>
    <w:p w14:paraId="1D185314" w14:textId="77777777" w:rsidR="00FE7E83" w:rsidRPr="00FE7E83" w:rsidRDefault="00FE7E83" w:rsidP="00FE7E83">
      <w:pPr>
        <w:rPr>
          <w:rFonts w:ascii="Helvetica" w:eastAsia="Times New Roman" w:hAnsi="Helvetica" w:cs="Helvetica"/>
          <w:kern w:val="0"/>
          <w:sz w:val="20"/>
          <w:szCs w:val="20"/>
          <w14:ligatures w14:val="none"/>
        </w:rPr>
      </w:pPr>
    </w:p>
    <w:p w14:paraId="4937E26F" w14:textId="77777777" w:rsidR="00FE7E83" w:rsidRDefault="00FE7E83" w:rsidP="00FE7E83">
      <w:pPr>
        <w:rPr>
          <w:rFonts w:ascii="Helvetica" w:eastAsia="Times New Roman" w:hAnsi="Helvetica" w:cs="Helvetica"/>
          <w:kern w:val="0"/>
          <w:sz w:val="20"/>
          <w:szCs w:val="20"/>
          <w14:ligatures w14:val="none"/>
        </w:rPr>
      </w:pPr>
      <w:r w:rsidRPr="00FE7E83">
        <w:rPr>
          <w:rFonts w:ascii="Helvetica" w:eastAsia="Times New Roman" w:hAnsi="Helvetica" w:cs="Helvetica"/>
          <w:kern w:val="0"/>
          <w:sz w:val="20"/>
          <w:szCs w:val="20"/>
          <w14:ligatures w14:val="none"/>
        </w:rPr>
        <w:t>Lynda’s greatest love was her family. She thoroughly enjoyed sharing stories and bragging about those she loved the most.</w:t>
      </w:r>
    </w:p>
    <w:p w14:paraId="2F6266CB" w14:textId="77777777" w:rsidR="00FE7E83" w:rsidRDefault="00FE7E83" w:rsidP="00FE7E83">
      <w:pPr>
        <w:rPr>
          <w:rFonts w:ascii="Helvetica" w:eastAsia="Times New Roman" w:hAnsi="Helvetica" w:cs="Helvetica"/>
          <w:kern w:val="0"/>
          <w:sz w:val="20"/>
          <w:szCs w:val="20"/>
          <w14:ligatures w14:val="none"/>
        </w:rPr>
      </w:pPr>
    </w:p>
    <w:p w14:paraId="56FD51F1" w14:textId="511D4FD1" w:rsidR="00FE7E83" w:rsidRDefault="00FE7E83" w:rsidP="00FE7E83">
      <w:pPr>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Funeral services will be held at 5:00 P.M., Thursday, June 19, 2025, at the Monticello Baptist Church. Interment will be a private family affair at the Sprayberry Family Cemetery.   Rev. David Artessa will officiate.</w:t>
      </w:r>
    </w:p>
    <w:p w14:paraId="4F075EB1" w14:textId="77777777" w:rsidR="00FE7E83" w:rsidRDefault="00FE7E83" w:rsidP="00FE7E83">
      <w:pPr>
        <w:rPr>
          <w:rFonts w:ascii="Helvetica" w:eastAsia="Times New Roman" w:hAnsi="Helvetica" w:cs="Helvetica"/>
          <w:kern w:val="0"/>
          <w:sz w:val="20"/>
          <w:szCs w:val="20"/>
          <w14:ligatures w14:val="none"/>
        </w:rPr>
      </w:pPr>
    </w:p>
    <w:p w14:paraId="6F3F2B37" w14:textId="1A1F7585" w:rsidR="00FE7E83" w:rsidRDefault="00FE7E83" w:rsidP="00FE7E83">
      <w:pPr>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 xml:space="preserve">Serving as pallbearers will be Robb Leggett, Mike Farmer, Brad Klepsig, Hunter Pope, Mitchell Brackett, David Link, </w:t>
      </w:r>
      <w:proofErr w:type="gramStart"/>
      <w:r>
        <w:rPr>
          <w:rFonts w:ascii="Helvetica" w:eastAsia="Times New Roman" w:hAnsi="Helvetica" w:cs="Helvetica"/>
          <w:kern w:val="0"/>
          <w:sz w:val="20"/>
          <w:szCs w:val="20"/>
          <w14:ligatures w14:val="none"/>
        </w:rPr>
        <w:t>Than</w:t>
      </w:r>
      <w:proofErr w:type="gramEnd"/>
      <w:r>
        <w:rPr>
          <w:rFonts w:ascii="Helvetica" w:eastAsia="Times New Roman" w:hAnsi="Helvetica" w:cs="Helvetica"/>
          <w:kern w:val="0"/>
          <w:sz w:val="20"/>
          <w:szCs w:val="20"/>
          <w14:ligatures w14:val="none"/>
        </w:rPr>
        <w:t xml:space="preserve"> Crocker and Dave Artessa.</w:t>
      </w:r>
    </w:p>
    <w:p w14:paraId="48A2240E" w14:textId="77777777" w:rsidR="00FE7E83" w:rsidRDefault="00FE7E83" w:rsidP="00FE7E83">
      <w:pPr>
        <w:rPr>
          <w:rFonts w:ascii="Helvetica" w:eastAsia="Times New Roman" w:hAnsi="Helvetica" w:cs="Helvetica"/>
          <w:kern w:val="0"/>
          <w:sz w:val="20"/>
          <w:szCs w:val="20"/>
          <w14:ligatures w14:val="none"/>
        </w:rPr>
      </w:pPr>
    </w:p>
    <w:p w14:paraId="3F07E84C" w14:textId="26C8ECE7" w:rsidR="00FE7E83" w:rsidRDefault="00FE7E83" w:rsidP="00FE7E83">
      <w:pPr>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 xml:space="preserve">The family will receive friends from 4:00 P.M. until 5:00 P.M., Thursday, June 19, 2025, at the Monticello Baptist Church. </w:t>
      </w:r>
    </w:p>
    <w:p w14:paraId="1B2A7D60" w14:textId="77777777" w:rsidR="00FE7E83" w:rsidRDefault="00FE7E83" w:rsidP="00FE7E83">
      <w:pPr>
        <w:rPr>
          <w:rFonts w:ascii="Helvetica" w:eastAsia="Times New Roman" w:hAnsi="Helvetica" w:cs="Helvetica"/>
          <w:kern w:val="0"/>
          <w:sz w:val="20"/>
          <w:szCs w:val="20"/>
          <w14:ligatures w14:val="none"/>
        </w:rPr>
      </w:pPr>
    </w:p>
    <w:p w14:paraId="71C2EFDE" w14:textId="4A446019" w:rsidR="00FE7E83" w:rsidRDefault="00FE7E83" w:rsidP="00FE7E83">
      <w:pPr>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 xml:space="preserve">The family suggests in lieu of flowers please donate to the </w:t>
      </w:r>
      <w:r w:rsidR="00930D54">
        <w:rPr>
          <w:rFonts w:ascii="Helvetica" w:eastAsia="Times New Roman" w:hAnsi="Helvetica" w:cs="Helvetica"/>
          <w:kern w:val="0"/>
          <w:sz w:val="20"/>
          <w:szCs w:val="20"/>
          <w14:ligatures w14:val="none"/>
        </w:rPr>
        <w:t>Jasper County</w:t>
      </w:r>
      <w:r>
        <w:rPr>
          <w:rFonts w:ascii="Helvetica" w:eastAsia="Times New Roman" w:hAnsi="Helvetica" w:cs="Helvetica"/>
          <w:kern w:val="0"/>
          <w:sz w:val="20"/>
          <w:szCs w:val="20"/>
          <w14:ligatures w14:val="none"/>
        </w:rPr>
        <w:t xml:space="preserve"> Humane Society, Monticello, Georgia 31064.</w:t>
      </w:r>
    </w:p>
    <w:p w14:paraId="51AFE365" w14:textId="77777777" w:rsidR="00930D54" w:rsidRDefault="00930D54" w:rsidP="00FE7E83">
      <w:pPr>
        <w:rPr>
          <w:rFonts w:ascii="Helvetica" w:eastAsia="Times New Roman" w:hAnsi="Helvetica" w:cs="Helvetica"/>
          <w:kern w:val="0"/>
          <w:sz w:val="20"/>
          <w:szCs w:val="20"/>
          <w14:ligatures w14:val="none"/>
        </w:rPr>
      </w:pPr>
    </w:p>
    <w:p w14:paraId="7A2CAE7E" w14:textId="15BE1433" w:rsidR="00930D54" w:rsidRDefault="00930D54" w:rsidP="00FE7E83">
      <w:pPr>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Jordan Funeral Home is in charge of arrangements.</w:t>
      </w:r>
    </w:p>
    <w:p w14:paraId="188349B8" w14:textId="77777777" w:rsidR="00FE7E83" w:rsidRDefault="00FE7E83" w:rsidP="00FE7E83">
      <w:pPr>
        <w:rPr>
          <w:rFonts w:ascii="Helvetica" w:eastAsia="Times New Roman" w:hAnsi="Helvetica" w:cs="Helvetica"/>
          <w:kern w:val="0"/>
          <w:sz w:val="20"/>
          <w:szCs w:val="20"/>
          <w14:ligatures w14:val="none"/>
        </w:rPr>
      </w:pPr>
    </w:p>
    <w:p w14:paraId="1A4AEA18" w14:textId="77777777" w:rsidR="00FE7E83" w:rsidRDefault="00FE7E83" w:rsidP="00FE7E83">
      <w:pPr>
        <w:rPr>
          <w:rFonts w:ascii="Helvetica" w:eastAsia="Times New Roman" w:hAnsi="Helvetica" w:cs="Helvetica"/>
          <w:kern w:val="0"/>
          <w:sz w:val="20"/>
          <w:szCs w:val="20"/>
          <w14:ligatures w14:val="none"/>
        </w:rPr>
      </w:pPr>
    </w:p>
    <w:p w14:paraId="3AA25CDC" w14:textId="77777777" w:rsidR="00FE7E83" w:rsidRDefault="00FE7E83" w:rsidP="00FE7E83">
      <w:pPr>
        <w:rPr>
          <w:rFonts w:ascii="Helvetica" w:eastAsia="Times New Roman" w:hAnsi="Helvetica" w:cs="Helvetica"/>
          <w:kern w:val="0"/>
          <w:sz w:val="20"/>
          <w:szCs w:val="20"/>
          <w14:ligatures w14:val="none"/>
        </w:rPr>
      </w:pPr>
    </w:p>
    <w:p w14:paraId="514FA9A0" w14:textId="77777777" w:rsidR="00FE7E83" w:rsidRDefault="00FE7E83" w:rsidP="00FE7E83">
      <w:pPr>
        <w:rPr>
          <w:rFonts w:ascii="Helvetica" w:eastAsia="Times New Roman" w:hAnsi="Helvetica" w:cs="Helvetica"/>
          <w:kern w:val="0"/>
          <w:sz w:val="20"/>
          <w:szCs w:val="20"/>
          <w14:ligatures w14:val="none"/>
        </w:rPr>
      </w:pPr>
    </w:p>
    <w:p w14:paraId="10BF682C" w14:textId="77777777" w:rsidR="00FE7E83" w:rsidRDefault="00FE7E83" w:rsidP="00FE7E83">
      <w:pPr>
        <w:rPr>
          <w:rFonts w:ascii="Helvetica" w:eastAsia="Times New Roman" w:hAnsi="Helvetica" w:cs="Helvetica"/>
          <w:kern w:val="0"/>
          <w:sz w:val="20"/>
          <w:szCs w:val="20"/>
          <w14:ligatures w14:val="none"/>
        </w:rPr>
      </w:pPr>
    </w:p>
    <w:p w14:paraId="5F9DA1A5" w14:textId="77777777" w:rsidR="00FE7E83" w:rsidRPr="00FE7E83" w:rsidRDefault="00FE7E83" w:rsidP="00FE7E83">
      <w:pPr>
        <w:rPr>
          <w:rFonts w:ascii="Helvetica" w:eastAsia="Times New Roman" w:hAnsi="Helvetica" w:cs="Helvetica"/>
          <w:kern w:val="0"/>
          <w:sz w:val="20"/>
          <w:szCs w:val="20"/>
          <w14:ligatures w14:val="none"/>
        </w:rPr>
      </w:pPr>
    </w:p>
    <w:p w14:paraId="648CCF0D" w14:textId="0189EA31" w:rsidR="00010AD0" w:rsidRPr="0061180F" w:rsidRDefault="00010AD0">
      <w:pPr>
        <w:rPr>
          <w:rFonts w:ascii="Times New Roman" w:hAnsi="Times New Roman" w:cs="Times New Roman"/>
        </w:rPr>
      </w:pPr>
    </w:p>
    <w:sectPr w:rsidR="00010AD0" w:rsidRPr="0061180F" w:rsidSect="00477D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AA3C1" w14:textId="77777777" w:rsidR="00613B21" w:rsidRDefault="00613B21" w:rsidP="00000017">
      <w:r>
        <w:separator/>
      </w:r>
    </w:p>
  </w:endnote>
  <w:endnote w:type="continuationSeparator" w:id="0">
    <w:p w14:paraId="0803F36F" w14:textId="77777777" w:rsidR="00613B21" w:rsidRDefault="00613B21" w:rsidP="0000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45E29" w14:textId="77777777" w:rsidR="00613B21" w:rsidRDefault="00613B21" w:rsidP="00000017">
      <w:r>
        <w:separator/>
      </w:r>
    </w:p>
  </w:footnote>
  <w:footnote w:type="continuationSeparator" w:id="0">
    <w:p w14:paraId="6FF35A72" w14:textId="77777777" w:rsidR="00613B21" w:rsidRDefault="00613B21" w:rsidP="00000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017"/>
    <w:rsid w:val="00000017"/>
    <w:rsid w:val="00010AD0"/>
    <w:rsid w:val="00017FCE"/>
    <w:rsid w:val="000320C2"/>
    <w:rsid w:val="00051D8A"/>
    <w:rsid w:val="000D39CF"/>
    <w:rsid w:val="000F2996"/>
    <w:rsid w:val="000F6A0F"/>
    <w:rsid w:val="0010177A"/>
    <w:rsid w:val="00160533"/>
    <w:rsid w:val="001C5197"/>
    <w:rsid w:val="001E34EE"/>
    <w:rsid w:val="002D4D8E"/>
    <w:rsid w:val="002F2410"/>
    <w:rsid w:val="00361EB8"/>
    <w:rsid w:val="00370768"/>
    <w:rsid w:val="00477DAF"/>
    <w:rsid w:val="004E20E5"/>
    <w:rsid w:val="004E32EC"/>
    <w:rsid w:val="00551B5C"/>
    <w:rsid w:val="005A4AED"/>
    <w:rsid w:val="0061180F"/>
    <w:rsid w:val="00613B21"/>
    <w:rsid w:val="007209DB"/>
    <w:rsid w:val="00740AC1"/>
    <w:rsid w:val="00753541"/>
    <w:rsid w:val="00824B81"/>
    <w:rsid w:val="00897A24"/>
    <w:rsid w:val="008A42F3"/>
    <w:rsid w:val="008C364B"/>
    <w:rsid w:val="008F02BD"/>
    <w:rsid w:val="00930D54"/>
    <w:rsid w:val="0097191C"/>
    <w:rsid w:val="00AA20C4"/>
    <w:rsid w:val="00AC3B65"/>
    <w:rsid w:val="00AC5690"/>
    <w:rsid w:val="00B0441D"/>
    <w:rsid w:val="00BD6C06"/>
    <w:rsid w:val="00BE764C"/>
    <w:rsid w:val="00C569E0"/>
    <w:rsid w:val="00C70AF3"/>
    <w:rsid w:val="00D16928"/>
    <w:rsid w:val="00D92BCB"/>
    <w:rsid w:val="00DE0ABB"/>
    <w:rsid w:val="00E0009F"/>
    <w:rsid w:val="00E15D23"/>
    <w:rsid w:val="00FE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A696"/>
  <w14:defaultImageDpi w14:val="32767"/>
  <w15:chartTrackingRefBased/>
  <w15:docId w15:val="{7561AB58-5E59-5046-AEA7-B72C2068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017"/>
    <w:pPr>
      <w:tabs>
        <w:tab w:val="center" w:pos="4680"/>
        <w:tab w:val="right" w:pos="9360"/>
      </w:tabs>
    </w:pPr>
  </w:style>
  <w:style w:type="character" w:customStyle="1" w:styleId="HeaderChar">
    <w:name w:val="Header Char"/>
    <w:basedOn w:val="DefaultParagraphFont"/>
    <w:link w:val="Header"/>
    <w:uiPriority w:val="99"/>
    <w:rsid w:val="00000017"/>
  </w:style>
  <w:style w:type="paragraph" w:styleId="Footer">
    <w:name w:val="footer"/>
    <w:basedOn w:val="Normal"/>
    <w:link w:val="FooterChar"/>
    <w:uiPriority w:val="99"/>
    <w:unhideWhenUsed/>
    <w:rsid w:val="00000017"/>
    <w:pPr>
      <w:tabs>
        <w:tab w:val="center" w:pos="4680"/>
        <w:tab w:val="right" w:pos="9360"/>
      </w:tabs>
    </w:pPr>
  </w:style>
  <w:style w:type="character" w:customStyle="1" w:styleId="FooterChar">
    <w:name w:val="Footer Char"/>
    <w:basedOn w:val="DefaultParagraphFont"/>
    <w:link w:val="Footer"/>
    <w:uiPriority w:val="99"/>
    <w:rsid w:val="00000017"/>
  </w:style>
  <w:style w:type="paragraph" w:styleId="NormalWeb">
    <w:name w:val="Normal (Web)"/>
    <w:basedOn w:val="Normal"/>
    <w:uiPriority w:val="99"/>
    <w:unhideWhenUsed/>
    <w:rsid w:val="00551B5C"/>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57836">
      <w:bodyDiv w:val="1"/>
      <w:marLeft w:val="0"/>
      <w:marRight w:val="0"/>
      <w:marTop w:val="0"/>
      <w:marBottom w:val="0"/>
      <w:divBdr>
        <w:top w:val="none" w:sz="0" w:space="0" w:color="auto"/>
        <w:left w:val="none" w:sz="0" w:space="0" w:color="auto"/>
        <w:bottom w:val="none" w:sz="0" w:space="0" w:color="auto"/>
        <w:right w:val="none" w:sz="0" w:space="0" w:color="auto"/>
      </w:divBdr>
    </w:div>
    <w:div w:id="834151412">
      <w:bodyDiv w:val="1"/>
      <w:marLeft w:val="0"/>
      <w:marRight w:val="0"/>
      <w:marTop w:val="0"/>
      <w:marBottom w:val="0"/>
      <w:divBdr>
        <w:top w:val="none" w:sz="0" w:space="0" w:color="auto"/>
        <w:left w:val="none" w:sz="0" w:space="0" w:color="auto"/>
        <w:bottom w:val="none" w:sz="0" w:space="0" w:color="auto"/>
        <w:right w:val="none" w:sz="0" w:space="0" w:color="auto"/>
      </w:divBdr>
    </w:div>
    <w:div w:id="201333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Wilson</dc:creator>
  <cp:keywords/>
  <dc:description/>
  <cp:lastModifiedBy>Miriam Jordan</cp:lastModifiedBy>
  <cp:revision>3</cp:revision>
  <dcterms:created xsi:type="dcterms:W3CDTF">2025-06-17T13:52:00Z</dcterms:created>
  <dcterms:modified xsi:type="dcterms:W3CDTF">2025-06-17T13:57:00Z</dcterms:modified>
</cp:coreProperties>
</file>