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DD" w:rsidRPr="00437B39" w:rsidRDefault="006C0EDD" w:rsidP="006C0EDD">
      <w:pPr>
        <w:spacing w:after="0" w:line="240" w:lineRule="auto"/>
        <w:jc w:val="center"/>
        <w:rPr>
          <w:rFonts w:ascii="Edwardian Script ITC" w:hAnsi="Edwardian Script ITC"/>
          <w:b/>
          <w:sz w:val="36"/>
          <w:szCs w:val="36"/>
        </w:rPr>
      </w:pPr>
      <w:r w:rsidRPr="00437B39">
        <w:rPr>
          <w:rFonts w:ascii="Edwardian Script ITC" w:hAnsi="Edwardian Script ITC"/>
          <w:b/>
          <w:sz w:val="36"/>
          <w:szCs w:val="36"/>
        </w:rPr>
        <w:t>Jordan Funeral Home, Inc.</w:t>
      </w:r>
      <w:bookmarkStart w:id="0" w:name="_GoBack"/>
      <w:bookmarkEnd w:id="0"/>
    </w:p>
    <w:p w:rsidR="006C0EDD" w:rsidRPr="00437B39" w:rsidRDefault="006C0EDD" w:rsidP="006C0EDD">
      <w:pPr>
        <w:spacing w:after="0" w:line="240" w:lineRule="auto"/>
        <w:jc w:val="center"/>
        <w:rPr>
          <w:rFonts w:ascii="Edwardian Script ITC" w:hAnsi="Edwardian Script ITC"/>
          <w:b/>
          <w:sz w:val="36"/>
          <w:szCs w:val="36"/>
        </w:rPr>
      </w:pPr>
      <w:r w:rsidRPr="00437B39">
        <w:rPr>
          <w:rFonts w:ascii="Edwardian Script ITC" w:hAnsi="Edwardian Script ITC"/>
          <w:b/>
          <w:sz w:val="36"/>
          <w:szCs w:val="36"/>
        </w:rPr>
        <w:t>PO Box 46</w:t>
      </w:r>
    </w:p>
    <w:p w:rsidR="006C0EDD" w:rsidRPr="00437B39" w:rsidRDefault="006C0EDD" w:rsidP="006C0EDD">
      <w:pPr>
        <w:spacing w:after="0" w:line="240" w:lineRule="auto"/>
        <w:jc w:val="center"/>
        <w:rPr>
          <w:rFonts w:ascii="Edwardian Script ITC" w:hAnsi="Edwardian Script ITC"/>
          <w:b/>
          <w:sz w:val="36"/>
          <w:szCs w:val="36"/>
        </w:rPr>
      </w:pPr>
      <w:r w:rsidRPr="00437B39">
        <w:rPr>
          <w:rFonts w:ascii="Edwardian Script ITC" w:hAnsi="Edwardian Script ITC"/>
          <w:b/>
          <w:sz w:val="36"/>
          <w:szCs w:val="36"/>
        </w:rPr>
        <w:t>Monticello, Georgia 31064</w:t>
      </w:r>
    </w:p>
    <w:p w:rsidR="006C0EDD" w:rsidRPr="00437B39" w:rsidRDefault="006C0EDD" w:rsidP="006C0EDD">
      <w:pPr>
        <w:spacing w:after="0" w:line="240" w:lineRule="auto"/>
        <w:jc w:val="center"/>
        <w:rPr>
          <w:rFonts w:ascii="Edwardian Script ITC" w:hAnsi="Edwardian Script ITC"/>
          <w:b/>
          <w:sz w:val="36"/>
          <w:szCs w:val="36"/>
        </w:rPr>
      </w:pPr>
      <w:r w:rsidRPr="00437B39">
        <w:rPr>
          <w:rFonts w:ascii="Edwardian Script ITC" w:hAnsi="Edwardian Script ITC"/>
          <w:b/>
          <w:sz w:val="36"/>
          <w:szCs w:val="36"/>
        </w:rPr>
        <w:t>706-468-6303</w:t>
      </w:r>
    </w:p>
    <w:p w:rsidR="006C0EDD" w:rsidRPr="00437B39" w:rsidRDefault="006C0EDD" w:rsidP="006C0EDD">
      <w:pPr>
        <w:spacing w:after="0" w:line="240" w:lineRule="auto"/>
        <w:jc w:val="center"/>
        <w:rPr>
          <w:rFonts w:ascii="Edwardian Script ITC" w:hAnsi="Edwardian Script ITC"/>
          <w:b/>
          <w:sz w:val="36"/>
          <w:szCs w:val="36"/>
        </w:rPr>
      </w:pPr>
      <w:r w:rsidRPr="00437B39">
        <w:rPr>
          <w:rFonts w:ascii="Edwardian Script ITC" w:hAnsi="Edwardian Script ITC"/>
          <w:b/>
          <w:sz w:val="36"/>
          <w:szCs w:val="36"/>
        </w:rPr>
        <w:t>Fax: 706-468-2205</w:t>
      </w:r>
    </w:p>
    <w:p w:rsidR="006C0EDD" w:rsidRPr="00437B39" w:rsidRDefault="006C0EDD" w:rsidP="006C0EDD">
      <w:pPr>
        <w:spacing w:after="0" w:line="240" w:lineRule="auto"/>
        <w:jc w:val="center"/>
        <w:rPr>
          <w:rFonts w:ascii="Edwardian Script ITC" w:hAnsi="Edwardian Script ITC"/>
          <w:b/>
          <w:sz w:val="36"/>
          <w:szCs w:val="36"/>
        </w:rPr>
      </w:pPr>
      <w:r w:rsidRPr="00437B39">
        <w:rPr>
          <w:rFonts w:ascii="Edwardian Script ITC" w:hAnsi="Edwardian Script ITC"/>
          <w:b/>
          <w:sz w:val="36"/>
          <w:szCs w:val="36"/>
        </w:rPr>
        <w:t>Email: jordanfh@bellsouth.net</w:t>
      </w:r>
    </w:p>
    <w:p w:rsidR="006C0EDD" w:rsidRDefault="006C0EDD" w:rsidP="006C0EDD">
      <w:pPr>
        <w:spacing w:after="0" w:line="240" w:lineRule="auto"/>
      </w:pP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 xml:space="preserve">Vernice Williams Harvey, age 102, passed away on May 9, 2022 at Presbyterian Village in Austell, GA.  Vernice was born in Mitchell County, GA on August 16, 1919, the eighth child of J.W. and Nannie Lou Williams.  She graduated from Camilla High School and attended the Georgia State College for Women in Milledgeville, GA.  There, while rooming with his sister, she met her husband of </w:t>
      </w:r>
      <w:r w:rsidR="006C0EDD">
        <w:rPr>
          <w:rFonts w:ascii="Times New Roman" w:hAnsi="Times New Roman" w:cs="Times New Roman"/>
          <w:sz w:val="24"/>
          <w:szCs w:val="24"/>
        </w:rPr>
        <w:t>fifty-one</w:t>
      </w:r>
      <w:r w:rsidRPr="006C0EDD">
        <w:rPr>
          <w:rFonts w:ascii="Times New Roman" w:hAnsi="Times New Roman" w:cs="Times New Roman"/>
          <w:sz w:val="24"/>
          <w:szCs w:val="24"/>
        </w:rPr>
        <w:t xml:space="preserve"> years, David Nesbitt Harvey, Jr. After their marriage in 1937, D.N. and Vernice lived in Greenville, S.C., Marietta, GA, and finally settled in his hometown of Monticello, GA where she lived until 2002 when she moved to Presbyterian Village in Austell, GA.</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 xml:space="preserve">As a young mother, Vernice was active in her children’s activities, acting as a Cub Scout leader, PTA President, Room Mom, and on various school committees.  She was also an active member of the Monticello Presbyterian Church where she served on committees, as a mentor, and as a Church Elder.  </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 xml:space="preserve">Upon moving to Presbyterian Village, she enjoyed many activities and opportunities for travel. She also enjoyed being close to family in the Atlanta area, and was an important part of her grandchildren and great grandchildren’s lives. Her hobbies included gardening, reading, quilting, stamp collecting, genealogy research, and cheering on the Atlanta Braves. </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Vernice was strongly independent, openly generous, and loving throughout her life.  She served as a Stephen Minister at Presbyterian Village and was empathetic to those in the Village who lost spouses or grown children. In her later years she was an inspiration to many as, at age 102, she continued to live independently.  As one neighbor wrote: “Vernice was like sunshine in this place.  We saw our neighbors sick, depressed, struggling. We looked at Vernice with her smile- still walking laps in the hall, and it gave us courage.”</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Vernice was preceded in death by her parents, her husband, 10 siblings, and her grandson, Ryan Wi</w:t>
      </w:r>
      <w:r w:rsidR="006C0EDD">
        <w:rPr>
          <w:rFonts w:ascii="Times New Roman" w:hAnsi="Times New Roman" w:cs="Times New Roman"/>
          <w:sz w:val="24"/>
          <w:szCs w:val="24"/>
        </w:rPr>
        <w:t>lliams. She is survived by her three</w:t>
      </w:r>
      <w:r w:rsidRPr="006C0EDD">
        <w:rPr>
          <w:rFonts w:ascii="Times New Roman" w:hAnsi="Times New Roman" w:cs="Times New Roman"/>
          <w:sz w:val="24"/>
          <w:szCs w:val="24"/>
        </w:rPr>
        <w:t xml:space="preserve"> children, David N Harvey III (Charlotte), Nancy H Piscatella, Joan H Vanderslice (Roy),</w:t>
      </w:r>
      <w:r w:rsidR="006C0EDD">
        <w:rPr>
          <w:rFonts w:ascii="Times New Roman" w:hAnsi="Times New Roman" w:cs="Times New Roman"/>
          <w:sz w:val="24"/>
          <w:szCs w:val="24"/>
        </w:rPr>
        <w:t xml:space="preserve"> one brother, Vance Williams, thirteen grandchildren, twenty-six </w:t>
      </w:r>
      <w:r w:rsidRPr="006C0EDD">
        <w:rPr>
          <w:rFonts w:ascii="Times New Roman" w:hAnsi="Times New Roman" w:cs="Times New Roman"/>
          <w:sz w:val="24"/>
          <w:szCs w:val="24"/>
        </w:rPr>
        <w:t>grea</w:t>
      </w:r>
      <w:r w:rsidR="006C0EDD">
        <w:rPr>
          <w:rFonts w:ascii="Times New Roman" w:hAnsi="Times New Roman" w:cs="Times New Roman"/>
          <w:sz w:val="24"/>
          <w:szCs w:val="24"/>
        </w:rPr>
        <w:t xml:space="preserve">t grandchildren, seven great- great </w:t>
      </w:r>
      <w:r w:rsidRPr="006C0EDD">
        <w:rPr>
          <w:rFonts w:ascii="Times New Roman" w:hAnsi="Times New Roman" w:cs="Times New Roman"/>
          <w:sz w:val="24"/>
          <w:szCs w:val="24"/>
        </w:rPr>
        <w:t xml:space="preserve">grandchildren, and many nieces and nephews. </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The family would like to thank the staff and residents of Presbyterian Village for the love and care</w:t>
      </w:r>
      <w:r w:rsidR="006C0EDD">
        <w:rPr>
          <w:rFonts w:ascii="Times New Roman" w:hAnsi="Times New Roman" w:cs="Times New Roman"/>
          <w:sz w:val="24"/>
          <w:szCs w:val="24"/>
        </w:rPr>
        <w:t xml:space="preserve"> shown for Vernice during her twenty</w:t>
      </w:r>
      <w:r w:rsidRPr="006C0EDD">
        <w:rPr>
          <w:rFonts w:ascii="Times New Roman" w:hAnsi="Times New Roman" w:cs="Times New Roman"/>
          <w:sz w:val="24"/>
          <w:szCs w:val="24"/>
        </w:rPr>
        <w:t xml:space="preserve"> years living there. There is no better place to grow old.</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lastRenderedPageBreak/>
        <w:t>We will celebrate Vernice’s life with her friends at Presbyterian Village on Sunday, May 22, at 2:00 p.m., with a service led by Rev. Chris Moore-</w:t>
      </w:r>
      <w:r w:rsidR="006C0EDD" w:rsidRPr="006C0EDD">
        <w:rPr>
          <w:rFonts w:ascii="Times New Roman" w:hAnsi="Times New Roman" w:cs="Times New Roman"/>
          <w:sz w:val="24"/>
          <w:szCs w:val="24"/>
        </w:rPr>
        <w:t>Keish,</w:t>
      </w:r>
      <w:r w:rsidRPr="006C0EDD">
        <w:rPr>
          <w:rFonts w:ascii="Times New Roman" w:hAnsi="Times New Roman" w:cs="Times New Roman"/>
          <w:sz w:val="24"/>
          <w:szCs w:val="24"/>
        </w:rPr>
        <w:t xml:space="preserve"> 2000 East-West Connector, Austell, GA 30106.</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An additional memorial service will be held Saturday, June 11 at 2:00 p.m. at the Monticello Presbyterian Church, 246 E Washington St. Monticello, GA, led by Rev. Jon Van Deventer and Vernice’s grandchildren.</w:t>
      </w:r>
    </w:p>
    <w:p w:rsidR="0098762E" w:rsidRPr="006C0EDD" w:rsidRDefault="0098762E" w:rsidP="0098762E">
      <w:pPr>
        <w:rPr>
          <w:rFonts w:ascii="Times New Roman" w:hAnsi="Times New Roman" w:cs="Times New Roman"/>
          <w:sz w:val="24"/>
          <w:szCs w:val="24"/>
        </w:rPr>
      </w:pPr>
      <w:r w:rsidRPr="006C0EDD">
        <w:rPr>
          <w:rFonts w:ascii="Times New Roman" w:hAnsi="Times New Roman" w:cs="Times New Roman"/>
          <w:sz w:val="24"/>
          <w:szCs w:val="24"/>
        </w:rPr>
        <w:t>As a practical child of the depression, Vernice would ask that you not send flowers, but instead make a donation in her memory to Presbyterian Homes of Georgia, Caring Hands Fund, PO Box 926, Quitman, GA 31643, OR to Monticello Presbyterian Church, 246 E Green St., Monticello, GA 31064.</w:t>
      </w:r>
    </w:p>
    <w:p w:rsidR="006C0EDD" w:rsidRPr="006C0EDD" w:rsidRDefault="006C0EDD" w:rsidP="0098762E">
      <w:pPr>
        <w:rPr>
          <w:rFonts w:ascii="Times New Roman" w:hAnsi="Times New Roman" w:cs="Times New Roman"/>
          <w:sz w:val="24"/>
          <w:szCs w:val="24"/>
        </w:rPr>
      </w:pPr>
      <w:r w:rsidRPr="006C0EDD">
        <w:rPr>
          <w:rFonts w:ascii="Times New Roman" w:hAnsi="Times New Roman" w:cs="Times New Roman"/>
          <w:sz w:val="24"/>
          <w:szCs w:val="24"/>
        </w:rPr>
        <w:t xml:space="preserve">Jordan Funeral Home is in charge of local arrangements.  </w:t>
      </w:r>
    </w:p>
    <w:p w:rsidR="0098762E" w:rsidRPr="006C0EDD" w:rsidRDefault="0098762E">
      <w:pPr>
        <w:rPr>
          <w:rFonts w:ascii="Times New Roman" w:hAnsi="Times New Roman" w:cs="Times New Roman"/>
          <w:sz w:val="24"/>
          <w:szCs w:val="24"/>
        </w:rPr>
      </w:pPr>
    </w:p>
    <w:sectPr w:rsidR="0098762E" w:rsidRPr="006C0EDD" w:rsidSect="00320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2E"/>
    <w:rsid w:val="00437B39"/>
    <w:rsid w:val="006C0EDD"/>
    <w:rsid w:val="00893CC4"/>
    <w:rsid w:val="0098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4F88-F1BD-42E3-B78F-A46335F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Vanderslice</dc:creator>
  <cp:lastModifiedBy>Miriam Jordan</cp:lastModifiedBy>
  <cp:revision>2</cp:revision>
  <cp:lastPrinted>2022-05-12T14:37:00Z</cp:lastPrinted>
  <dcterms:created xsi:type="dcterms:W3CDTF">2022-05-13T19:11:00Z</dcterms:created>
  <dcterms:modified xsi:type="dcterms:W3CDTF">2022-05-13T19:11:00Z</dcterms:modified>
</cp:coreProperties>
</file>