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C5384D">
        <w:rPr>
          <w:rFonts w:ascii="Times New Roman" w:hAnsi="Times New Roman" w:cs="Times New Roman"/>
          <w:b/>
        </w:rPr>
        <w:t>Jordan Funeral Home, Inc.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264 Hillsboro Street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P. O. Box 46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Monticello, Georgia 31064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(706) 468-6303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Fax: (706) 468-2205</w:t>
      </w:r>
    </w:p>
    <w:p w:rsidR="00C5384D" w:rsidRPr="00C5384D" w:rsidRDefault="00C5384D" w:rsidP="00C5384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384D">
        <w:rPr>
          <w:rFonts w:ascii="Times New Roman" w:hAnsi="Times New Roman" w:cs="Times New Roman"/>
          <w:b/>
        </w:rPr>
        <w:t>www.jordanfuneralhomemonticello.com</w:t>
      </w:r>
    </w:p>
    <w:p w:rsidR="00C5384D" w:rsidRDefault="00C5384D" w:rsidP="00C5384D">
      <w:pPr>
        <w:jc w:val="center"/>
        <w:rPr>
          <w:rFonts w:ascii="Times New Roman" w:hAnsi="Times New Roman" w:cs="Times New Roman"/>
        </w:rPr>
      </w:pPr>
    </w:p>
    <w:p w:rsidR="00004834" w:rsidRDefault="000048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Schiff West, age 87, passed away Friday, May 12, 2017, at her residence.</w:t>
      </w:r>
    </w:p>
    <w:p w:rsidR="00791CB6" w:rsidRDefault="00791CB6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Schiff West was born Nov. 7, 1929 in New York City and lived in the surrounding areas until 1945.</w:t>
      </w:r>
      <w:r w:rsidR="00004834">
        <w:rPr>
          <w:rFonts w:ascii="Times New Roman" w:hAnsi="Times New Roman" w:cs="Times New Roman"/>
        </w:rPr>
        <w:t xml:space="preserve">  Her parents were the late Howard “Hal” Schiff and Rhetta Nussbaum Robbins.</w:t>
      </w:r>
      <w:r>
        <w:rPr>
          <w:rFonts w:ascii="Times New Roman" w:hAnsi="Times New Roman" w:cs="Times New Roman"/>
        </w:rPr>
        <w:t xml:space="preserve">  </w:t>
      </w:r>
      <w:r w:rsidR="00004834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moved to Florida in the summer of 1945</w:t>
      </w:r>
      <w:r w:rsidR="000048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where she finished high school and one year at the University of Miami.  She moved to Jacksonville in 1949 and lived there until 1967</w:t>
      </w:r>
      <w:r w:rsidR="000048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when she moved to Atlanta.  In 1968</w:t>
      </w:r>
      <w:r w:rsidR="000048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she and Hugh West opened a wholesale music business </w:t>
      </w:r>
      <w:r w:rsidR="00303A41">
        <w:rPr>
          <w:rFonts w:ascii="Times New Roman" w:hAnsi="Times New Roman" w:cs="Times New Roman"/>
        </w:rPr>
        <w:t>with a third partner which they operated</w:t>
      </w:r>
      <w:r>
        <w:rPr>
          <w:rFonts w:ascii="Times New Roman" w:hAnsi="Times New Roman" w:cs="Times New Roman"/>
        </w:rPr>
        <w:t xml:space="preserve"> and sold in 1996. </w:t>
      </w:r>
      <w:r w:rsidR="007B6053">
        <w:rPr>
          <w:rFonts w:ascii="Times New Roman" w:hAnsi="Times New Roman" w:cs="Times New Roman"/>
        </w:rPr>
        <w:t xml:space="preserve">In those twenty-six years, her amazing knowledge and influence impacted many people in the industry, far beyond her recognition.  </w:t>
      </w:r>
      <w:r w:rsidR="00303A41">
        <w:rPr>
          <w:rFonts w:ascii="Times New Roman" w:hAnsi="Times New Roman" w:cs="Times New Roman"/>
        </w:rPr>
        <w:t xml:space="preserve">  </w:t>
      </w:r>
    </w:p>
    <w:p w:rsidR="00317106" w:rsidRDefault="00791CB6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1980, she and Hugh</w:t>
      </w:r>
      <w:r w:rsidR="00004834">
        <w:rPr>
          <w:rFonts w:ascii="Times New Roman" w:hAnsi="Times New Roman" w:cs="Times New Roman"/>
        </w:rPr>
        <w:t xml:space="preserve"> bought a house on Hillsboro Street</w:t>
      </w:r>
      <w:r>
        <w:rPr>
          <w:rFonts w:ascii="Times New Roman" w:hAnsi="Times New Roman" w:cs="Times New Roman"/>
        </w:rPr>
        <w:t xml:space="preserve"> in Monticello</w:t>
      </w:r>
      <w:r w:rsidR="000048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which was the original Presbyterian manse.  They came to Monticello on weekends until 1984 when they moved here full time and commuted to Atlanta five days a week until they retired.  They joined Monticello P</w:t>
      </w:r>
      <w:r w:rsidR="00110E4A">
        <w:rPr>
          <w:rFonts w:ascii="Times New Roman" w:hAnsi="Times New Roman" w:cs="Times New Roman"/>
        </w:rPr>
        <w:t xml:space="preserve">resbyterian Church in January </w:t>
      </w:r>
      <w:r>
        <w:rPr>
          <w:rFonts w:ascii="Times New Roman" w:hAnsi="Times New Roman" w:cs="Times New Roman"/>
        </w:rPr>
        <w:t>1988</w:t>
      </w:r>
      <w:r w:rsidR="00317106">
        <w:rPr>
          <w:rFonts w:ascii="Times New Roman" w:hAnsi="Times New Roman" w:cs="Times New Roman"/>
        </w:rPr>
        <w:t xml:space="preserve">. </w:t>
      </w:r>
    </w:p>
    <w:p w:rsidR="00317106" w:rsidRDefault="00317106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husband, Hugh, pre-deceased her in 2009.  She is survived by her three children, (Edward) Alan Jones (Elizabeth)</w:t>
      </w:r>
      <w:r w:rsidR="00004834">
        <w:rPr>
          <w:rFonts w:ascii="Times New Roman" w:hAnsi="Times New Roman" w:cs="Times New Roman"/>
        </w:rPr>
        <w:t xml:space="preserve"> of Dunwoody</w:t>
      </w:r>
      <w:r>
        <w:rPr>
          <w:rFonts w:ascii="Times New Roman" w:hAnsi="Times New Roman" w:cs="Times New Roman"/>
        </w:rPr>
        <w:t>, Cathy Beaumont (Tucker)</w:t>
      </w:r>
      <w:r w:rsidR="00004834">
        <w:rPr>
          <w:rFonts w:ascii="Times New Roman" w:hAnsi="Times New Roman" w:cs="Times New Roman"/>
        </w:rPr>
        <w:t xml:space="preserve"> of Bent Mountain, Virginia,</w:t>
      </w:r>
      <w:r>
        <w:rPr>
          <w:rFonts w:ascii="Times New Roman" w:hAnsi="Times New Roman" w:cs="Times New Roman"/>
        </w:rPr>
        <w:t xml:space="preserve"> and Rhetta Ascari (Paul)</w:t>
      </w:r>
      <w:r w:rsidR="00004834">
        <w:rPr>
          <w:rFonts w:ascii="Times New Roman" w:hAnsi="Times New Roman" w:cs="Times New Roman"/>
        </w:rPr>
        <w:t xml:space="preserve"> of Roswell</w:t>
      </w:r>
      <w:r>
        <w:rPr>
          <w:rFonts w:ascii="Times New Roman" w:hAnsi="Times New Roman" w:cs="Times New Roman"/>
        </w:rPr>
        <w:t>; six grandchildren, Christopher Ascari, Ben Ascari (Brenda), Michael Beaumont, Rachel Beaumont, Alexander Jones</w:t>
      </w:r>
      <w:r w:rsidR="00BC2D5D">
        <w:rPr>
          <w:rFonts w:ascii="Times New Roman" w:hAnsi="Times New Roman" w:cs="Times New Roman"/>
        </w:rPr>
        <w:t xml:space="preserve"> (Ainsley)</w:t>
      </w:r>
      <w:r>
        <w:rPr>
          <w:rFonts w:ascii="Times New Roman" w:hAnsi="Times New Roman" w:cs="Times New Roman"/>
        </w:rPr>
        <w:t>, Candice Gray (Steve); and four great grandchildren, Luca Benjamin Ascari, Louise Alexander Jones</w:t>
      </w:r>
      <w:r w:rsidR="000236D4">
        <w:rPr>
          <w:rFonts w:ascii="Times New Roman" w:hAnsi="Times New Roman" w:cs="Times New Roman"/>
        </w:rPr>
        <w:t xml:space="preserve"> (Lola), Br</w:t>
      </w:r>
      <w:r w:rsidR="00C5026C">
        <w:rPr>
          <w:rFonts w:ascii="Times New Roman" w:hAnsi="Times New Roman" w:cs="Times New Roman"/>
        </w:rPr>
        <w:t>ianna Gray,</w:t>
      </w:r>
      <w:r w:rsidR="000236D4">
        <w:rPr>
          <w:rFonts w:ascii="Times New Roman" w:hAnsi="Times New Roman" w:cs="Times New Roman"/>
        </w:rPr>
        <w:t xml:space="preserve"> Brandon Gray</w:t>
      </w:r>
      <w:r w:rsidR="00C5026C">
        <w:rPr>
          <w:rFonts w:ascii="Times New Roman" w:hAnsi="Times New Roman" w:cs="Times New Roman"/>
        </w:rPr>
        <w:t xml:space="preserve"> and Athena West</w:t>
      </w:r>
      <w:r w:rsidR="000236D4">
        <w:rPr>
          <w:rFonts w:ascii="Times New Roman" w:hAnsi="Times New Roman" w:cs="Times New Roman"/>
        </w:rPr>
        <w:t>.</w:t>
      </w:r>
      <w:r w:rsidR="004A3444">
        <w:rPr>
          <w:rFonts w:ascii="Times New Roman" w:hAnsi="Times New Roman" w:cs="Times New Roman"/>
        </w:rPr>
        <w:t xml:space="preserve">  She is also survived by her brother</w:t>
      </w:r>
      <w:r w:rsidR="00004834">
        <w:rPr>
          <w:rFonts w:ascii="Times New Roman" w:hAnsi="Times New Roman" w:cs="Times New Roman"/>
        </w:rPr>
        <w:t>, William (Bill) Schiff (Susan);</w:t>
      </w:r>
      <w:r w:rsidR="004A3444">
        <w:rPr>
          <w:rFonts w:ascii="Times New Roman" w:hAnsi="Times New Roman" w:cs="Times New Roman"/>
        </w:rPr>
        <w:t xml:space="preserve"> niece, Abby Klemmer (Carl), nephew </w:t>
      </w:r>
      <w:r w:rsidR="00931A8D">
        <w:rPr>
          <w:rFonts w:ascii="Times New Roman" w:hAnsi="Times New Roman" w:cs="Times New Roman"/>
        </w:rPr>
        <w:t>E</w:t>
      </w:r>
      <w:r w:rsidR="005E5245">
        <w:rPr>
          <w:rFonts w:ascii="Times New Roman" w:hAnsi="Times New Roman" w:cs="Times New Roman"/>
        </w:rPr>
        <w:t>ric Schiff (Ana)</w:t>
      </w:r>
      <w:r w:rsidR="00004834">
        <w:rPr>
          <w:rFonts w:ascii="Times New Roman" w:hAnsi="Times New Roman" w:cs="Times New Roman"/>
        </w:rPr>
        <w:t>;</w:t>
      </w:r>
      <w:r w:rsidR="005E5245">
        <w:rPr>
          <w:rFonts w:ascii="Times New Roman" w:hAnsi="Times New Roman" w:cs="Times New Roman"/>
        </w:rPr>
        <w:t xml:space="preserve"> four </w:t>
      </w:r>
      <w:r w:rsidR="00931A8D">
        <w:rPr>
          <w:rFonts w:ascii="Times New Roman" w:hAnsi="Times New Roman" w:cs="Times New Roman"/>
        </w:rPr>
        <w:t>great-niec</w:t>
      </w:r>
      <w:r w:rsidR="00637C4B">
        <w:rPr>
          <w:rFonts w:ascii="Times New Roman" w:hAnsi="Times New Roman" w:cs="Times New Roman"/>
        </w:rPr>
        <w:t>es;</w:t>
      </w:r>
      <w:r w:rsidR="00FC7BF4">
        <w:rPr>
          <w:rFonts w:ascii="Times New Roman" w:hAnsi="Times New Roman" w:cs="Times New Roman"/>
        </w:rPr>
        <w:t xml:space="preserve"> two sister</w:t>
      </w:r>
      <w:r w:rsidR="00637C4B">
        <w:rPr>
          <w:rFonts w:ascii="Times New Roman" w:hAnsi="Times New Roman" w:cs="Times New Roman"/>
        </w:rPr>
        <w:t>s-in-law, Ruth West and Phyllis West; and two step-children, Dionne West and Andrew West (Shawna)</w:t>
      </w:r>
      <w:r w:rsidR="005E5245">
        <w:rPr>
          <w:rFonts w:ascii="Times New Roman" w:hAnsi="Times New Roman" w:cs="Times New Roman"/>
        </w:rPr>
        <w:t xml:space="preserve">.  </w:t>
      </w:r>
    </w:p>
    <w:p w:rsidR="000236D4" w:rsidRDefault="004A3444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was</w:t>
      </w:r>
      <w:r w:rsidR="000236D4">
        <w:rPr>
          <w:rFonts w:ascii="Times New Roman" w:hAnsi="Times New Roman" w:cs="Times New Roman"/>
        </w:rPr>
        <w:t xml:space="preserve"> a faithful member of Monticello Presbyterian Church, the Young Adult </w:t>
      </w:r>
      <w:r>
        <w:rPr>
          <w:rFonts w:ascii="Times New Roman" w:hAnsi="Times New Roman" w:cs="Times New Roman"/>
        </w:rPr>
        <w:t xml:space="preserve">and the Worthy Conversation </w:t>
      </w:r>
      <w:r w:rsidR="000236D4">
        <w:rPr>
          <w:rFonts w:ascii="Times New Roman" w:hAnsi="Times New Roman" w:cs="Times New Roman"/>
        </w:rPr>
        <w:t>Sunday School class</w:t>
      </w:r>
      <w:r>
        <w:rPr>
          <w:rFonts w:ascii="Times New Roman" w:hAnsi="Times New Roman" w:cs="Times New Roman"/>
        </w:rPr>
        <w:t>es</w:t>
      </w:r>
      <w:r w:rsidR="000236D4">
        <w:rPr>
          <w:rFonts w:ascii="Times New Roman" w:hAnsi="Times New Roman" w:cs="Times New Roman"/>
        </w:rPr>
        <w:t xml:space="preserve"> and Presbyterian Women.  She </w:t>
      </w:r>
      <w:r>
        <w:rPr>
          <w:rFonts w:ascii="Times New Roman" w:hAnsi="Times New Roman" w:cs="Times New Roman"/>
        </w:rPr>
        <w:t xml:space="preserve">taught Sunday School and </w:t>
      </w:r>
      <w:r w:rsidR="000236D4">
        <w:rPr>
          <w:rFonts w:ascii="Times New Roman" w:hAnsi="Times New Roman" w:cs="Times New Roman"/>
        </w:rPr>
        <w:t xml:space="preserve">served for several years as Church Treasurer and Treasurer of Presbyterian Women.  She loved </w:t>
      </w:r>
      <w:r w:rsidR="005E5245">
        <w:rPr>
          <w:rFonts w:ascii="Times New Roman" w:hAnsi="Times New Roman" w:cs="Times New Roman"/>
        </w:rPr>
        <w:t xml:space="preserve">being a part of her  </w:t>
      </w:r>
      <w:r w:rsidR="000236D4">
        <w:rPr>
          <w:rFonts w:ascii="Times New Roman" w:hAnsi="Times New Roman" w:cs="Times New Roman"/>
        </w:rPr>
        <w:t xml:space="preserve"> church family.</w:t>
      </w:r>
    </w:p>
    <w:p w:rsidR="00004834" w:rsidRDefault="00004834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memorial service will be held at 11:00 A.M., Wednesday, May 17, 2017, at the Monticello Presbyterian Church.  Rev. Rindy Trouteaud will officiate.</w:t>
      </w:r>
    </w:p>
    <w:p w:rsidR="00004834" w:rsidRDefault="00004834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family will receive friends from 10:00 until 11:00, Wednesday, May 17, 2017, at the Monticello Presbyterian Church Fellowship Hall prior to the service.</w:t>
      </w:r>
      <w:r w:rsidR="00791CB6">
        <w:rPr>
          <w:rFonts w:ascii="Times New Roman" w:hAnsi="Times New Roman" w:cs="Times New Roman"/>
        </w:rPr>
        <w:t xml:space="preserve"> </w:t>
      </w:r>
    </w:p>
    <w:p w:rsidR="002B0869" w:rsidRDefault="002B0869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lieu of flowers donations can be made to Monticello Presbyterian Church</w:t>
      </w:r>
      <w:r w:rsidR="00004834">
        <w:rPr>
          <w:rFonts w:ascii="Times New Roman" w:hAnsi="Times New Roman" w:cs="Times New Roman"/>
        </w:rPr>
        <w:t xml:space="preserve"> P. O. Box 308, Monticello, Georgia 31064</w:t>
      </w:r>
      <w:r>
        <w:rPr>
          <w:rFonts w:ascii="Times New Roman" w:hAnsi="Times New Roman" w:cs="Times New Roman"/>
        </w:rPr>
        <w:t xml:space="preserve">, </w:t>
      </w:r>
      <w:r w:rsidR="00C5384D">
        <w:rPr>
          <w:rFonts w:ascii="Times New Roman" w:hAnsi="Times New Roman" w:cs="Times New Roman"/>
        </w:rPr>
        <w:t xml:space="preserve">Never Too Late for Boys, O. Box 181, Monticello, Georgia 31064; </w:t>
      </w:r>
      <w:r>
        <w:rPr>
          <w:rFonts w:ascii="Times New Roman" w:hAnsi="Times New Roman" w:cs="Times New Roman"/>
        </w:rPr>
        <w:t xml:space="preserve">or CURE Childhood Cancer, 1117 Perimeter Center West, Suite N-402, Atlanta, GA  30338 or </w:t>
      </w:r>
      <w:hyperlink r:id="rId4" w:history="1">
        <w:r w:rsidRPr="009E6DBA">
          <w:rPr>
            <w:rStyle w:val="Hyperlink"/>
            <w:rFonts w:ascii="Times New Roman" w:hAnsi="Times New Roman" w:cs="Times New Roman"/>
          </w:rPr>
          <w:t>www.curechildhoodcancer.org</w:t>
        </w:r>
      </w:hyperlink>
      <w:r>
        <w:rPr>
          <w:rFonts w:ascii="Times New Roman" w:hAnsi="Times New Roman" w:cs="Times New Roman"/>
        </w:rPr>
        <w:t xml:space="preserve">.  </w:t>
      </w:r>
    </w:p>
    <w:p w:rsidR="00C5384D" w:rsidRPr="00791CB6" w:rsidRDefault="00C5384D" w:rsidP="00791C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Jordan Funeral Home is in charge of arrangements.</w:t>
      </w:r>
      <w:bookmarkEnd w:id="0"/>
    </w:p>
    <w:sectPr w:rsidR="00C5384D" w:rsidRPr="00791CB6" w:rsidSect="00345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B6"/>
    <w:rsid w:val="00004834"/>
    <w:rsid w:val="000236D4"/>
    <w:rsid w:val="00095789"/>
    <w:rsid w:val="00097309"/>
    <w:rsid w:val="00110E4A"/>
    <w:rsid w:val="00281534"/>
    <w:rsid w:val="002B0869"/>
    <w:rsid w:val="00303A41"/>
    <w:rsid w:val="00317106"/>
    <w:rsid w:val="00345E14"/>
    <w:rsid w:val="004A3444"/>
    <w:rsid w:val="005E5245"/>
    <w:rsid w:val="00637C4B"/>
    <w:rsid w:val="00791CB6"/>
    <w:rsid w:val="007B279C"/>
    <w:rsid w:val="007B6053"/>
    <w:rsid w:val="00931A8D"/>
    <w:rsid w:val="00AE5562"/>
    <w:rsid w:val="00BC2D5D"/>
    <w:rsid w:val="00C14ED9"/>
    <w:rsid w:val="00C5026C"/>
    <w:rsid w:val="00C5384D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BF54"/>
  <w15:docId w15:val="{F558B5FE-94A7-40B5-A889-037393E1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5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rechildhoodcanc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</dc:creator>
  <cp:lastModifiedBy>irismom@yahoo.com</cp:lastModifiedBy>
  <cp:revision>3</cp:revision>
  <dcterms:created xsi:type="dcterms:W3CDTF">2017-05-14T11:40:00Z</dcterms:created>
  <dcterms:modified xsi:type="dcterms:W3CDTF">2017-05-14T13:24:00Z</dcterms:modified>
</cp:coreProperties>
</file>